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46A91B" w14:textId="77777777" w:rsidR="00DF607B" w:rsidRPr="00625458" w:rsidRDefault="00DF607B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Class Summary</w:t>
      </w:r>
    </w:p>
    <w:p w14:paraId="4746A91C" w14:textId="77777777" w:rsidR="00DF607B" w:rsidRDefault="00DF607B">
      <w:pPr>
        <w:spacing w:after="120"/>
        <w:rPr>
          <w:rFonts w:ascii="Arial" w:hAnsi="Arial" w:cs="Arial"/>
          <w:sz w:val="22"/>
          <w:szCs w:val="22"/>
        </w:rPr>
      </w:pPr>
      <w:r w:rsidRPr="00074B9B">
        <w:rPr>
          <w:rFonts w:ascii="Arial" w:hAnsi="Arial" w:cs="Arial"/>
          <w:sz w:val="22"/>
          <w:szCs w:val="22"/>
        </w:rPr>
        <w:t>The responsibilities</w:t>
      </w:r>
      <w:r w:rsidR="00566FF2">
        <w:rPr>
          <w:rFonts w:ascii="Arial" w:hAnsi="Arial" w:cs="Arial"/>
          <w:sz w:val="22"/>
          <w:szCs w:val="22"/>
        </w:rPr>
        <w:t xml:space="preserve"> </w:t>
      </w:r>
      <w:r w:rsidR="008719D2">
        <w:rPr>
          <w:rFonts w:ascii="Arial" w:hAnsi="Arial" w:cs="Arial"/>
          <w:sz w:val="22"/>
          <w:szCs w:val="22"/>
        </w:rPr>
        <w:t xml:space="preserve">of this classification </w:t>
      </w:r>
      <w:r w:rsidR="00197100">
        <w:rPr>
          <w:rFonts w:ascii="Arial" w:hAnsi="Arial" w:cs="Arial"/>
          <w:sz w:val="22"/>
          <w:szCs w:val="22"/>
        </w:rPr>
        <w:t xml:space="preserve">are to </w:t>
      </w:r>
      <w:r w:rsidR="00A044C9">
        <w:rPr>
          <w:rFonts w:ascii="Arial" w:hAnsi="Arial" w:cs="Arial"/>
          <w:sz w:val="22"/>
          <w:szCs w:val="22"/>
        </w:rPr>
        <w:t>process</w:t>
      </w:r>
      <w:r w:rsidR="00B179DF" w:rsidRPr="00B179DF">
        <w:rPr>
          <w:rFonts w:ascii="Arial" w:hAnsi="Arial" w:cs="Arial"/>
          <w:sz w:val="22"/>
          <w:szCs w:val="22"/>
        </w:rPr>
        <w:t xml:space="preserve"> payroll and/or timekeeping actions and assist in payroll related activities; maintain human resources and payroll related records; provide information to management and employees regarding compensation and employment; and perform related work as required.</w:t>
      </w:r>
    </w:p>
    <w:p w14:paraId="4746A91D" w14:textId="77777777" w:rsidR="00DF607B" w:rsidRPr="00D02F5B" w:rsidRDefault="00DF607B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Distinguishing Characteristics</w:t>
      </w:r>
    </w:p>
    <w:p w14:paraId="4746A91E" w14:textId="77777777" w:rsidR="00137AF8" w:rsidRDefault="00DF607B" w:rsidP="00B2381E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This is </w:t>
      </w:r>
      <w:r w:rsidR="006B551A">
        <w:rPr>
          <w:rFonts w:ascii="Arial" w:hAnsi="Arial" w:cs="Arial"/>
          <w:sz w:val="22"/>
          <w:szCs w:val="22"/>
        </w:rPr>
        <w:t xml:space="preserve">the first level in a two level </w:t>
      </w:r>
      <w:r w:rsidR="0090245D">
        <w:rPr>
          <w:rFonts w:ascii="Arial" w:hAnsi="Arial" w:cs="Arial"/>
          <w:sz w:val="22"/>
          <w:szCs w:val="22"/>
        </w:rPr>
        <w:t>classification</w:t>
      </w:r>
      <w:r w:rsidR="00B36D30">
        <w:rPr>
          <w:rFonts w:ascii="Arial" w:hAnsi="Arial" w:cs="Arial"/>
          <w:sz w:val="22"/>
          <w:szCs w:val="22"/>
        </w:rPr>
        <w:t>.</w:t>
      </w:r>
      <w:r w:rsidR="00566FF2">
        <w:rPr>
          <w:rFonts w:ascii="Arial" w:hAnsi="Arial" w:cs="Arial"/>
          <w:sz w:val="22"/>
          <w:szCs w:val="22"/>
        </w:rPr>
        <w:t xml:space="preserve"> </w:t>
      </w:r>
      <w:r w:rsidR="00B179DF" w:rsidRPr="00B179DF">
        <w:rPr>
          <w:rFonts w:ascii="Arial" w:hAnsi="Arial" w:cs="Arial"/>
          <w:sz w:val="22"/>
          <w:szCs w:val="22"/>
        </w:rPr>
        <w:t xml:space="preserve">Under general direction, incumbents perform a wide range of </w:t>
      </w:r>
      <w:r w:rsidR="0098122D">
        <w:rPr>
          <w:rFonts w:ascii="Arial" w:hAnsi="Arial" w:cs="Arial"/>
          <w:sz w:val="22"/>
          <w:szCs w:val="22"/>
        </w:rPr>
        <w:t xml:space="preserve">payroll related </w:t>
      </w:r>
      <w:r w:rsidR="00B179DF" w:rsidRPr="00B179DF">
        <w:rPr>
          <w:rFonts w:ascii="Arial" w:hAnsi="Arial" w:cs="Arial"/>
          <w:sz w:val="22"/>
          <w:szCs w:val="22"/>
        </w:rPr>
        <w:t xml:space="preserve">duties involving </w:t>
      </w:r>
      <w:r w:rsidR="00197100">
        <w:rPr>
          <w:rFonts w:ascii="Arial" w:hAnsi="Arial" w:cs="Arial"/>
          <w:sz w:val="22"/>
          <w:szCs w:val="22"/>
        </w:rPr>
        <w:t>agency</w:t>
      </w:r>
      <w:r w:rsidR="00B179DF" w:rsidRPr="00B179DF">
        <w:rPr>
          <w:rFonts w:ascii="Arial" w:hAnsi="Arial" w:cs="Arial"/>
          <w:sz w:val="22"/>
          <w:szCs w:val="22"/>
        </w:rPr>
        <w:t xml:space="preserve"> human resources, payroll and timekeeping records. Payroll Specialists carry out payroll and timekeeping </w:t>
      </w:r>
      <w:r w:rsidR="00A044C9">
        <w:rPr>
          <w:rFonts w:ascii="Arial" w:hAnsi="Arial" w:cs="Arial"/>
          <w:sz w:val="22"/>
          <w:szCs w:val="22"/>
        </w:rPr>
        <w:t>duties</w:t>
      </w:r>
      <w:r w:rsidR="00B179DF" w:rsidRPr="00B179DF">
        <w:rPr>
          <w:rFonts w:ascii="Arial" w:hAnsi="Arial" w:cs="Arial"/>
          <w:sz w:val="22"/>
          <w:szCs w:val="22"/>
        </w:rPr>
        <w:t xml:space="preserve"> and are responsible for collecting, organizing, </w:t>
      </w:r>
      <w:r w:rsidR="008050A0">
        <w:rPr>
          <w:rFonts w:ascii="Arial" w:hAnsi="Arial" w:cs="Arial"/>
          <w:sz w:val="22"/>
          <w:szCs w:val="22"/>
        </w:rPr>
        <w:t xml:space="preserve">editing, </w:t>
      </w:r>
      <w:r w:rsidR="00B179DF" w:rsidRPr="00B179DF">
        <w:rPr>
          <w:rFonts w:ascii="Arial" w:hAnsi="Arial" w:cs="Arial"/>
          <w:sz w:val="22"/>
          <w:szCs w:val="22"/>
        </w:rPr>
        <w:t xml:space="preserve">and reporting data from multiple systems to </w:t>
      </w:r>
      <w:r w:rsidR="00A044C9">
        <w:rPr>
          <w:rFonts w:ascii="Arial" w:hAnsi="Arial" w:cs="Arial"/>
          <w:sz w:val="22"/>
          <w:szCs w:val="22"/>
        </w:rPr>
        <w:t xml:space="preserve">central payroll </w:t>
      </w:r>
      <w:r w:rsidR="00FA704E">
        <w:rPr>
          <w:rFonts w:ascii="Arial" w:hAnsi="Arial" w:cs="Arial"/>
          <w:sz w:val="22"/>
          <w:szCs w:val="22"/>
        </w:rPr>
        <w:t>operations for production</w:t>
      </w:r>
      <w:r w:rsidR="00B179DF" w:rsidRPr="00B179DF">
        <w:rPr>
          <w:rFonts w:ascii="Arial" w:hAnsi="Arial" w:cs="Arial"/>
          <w:sz w:val="22"/>
          <w:szCs w:val="22"/>
        </w:rPr>
        <w:t xml:space="preserve">. </w:t>
      </w:r>
      <w:r w:rsidR="00161ECE">
        <w:rPr>
          <w:rFonts w:ascii="Arial" w:hAnsi="Arial" w:cs="Arial"/>
          <w:sz w:val="22"/>
          <w:szCs w:val="22"/>
        </w:rPr>
        <w:t xml:space="preserve"> </w:t>
      </w:r>
      <w:r w:rsidR="00B179DF" w:rsidRPr="00B179DF">
        <w:rPr>
          <w:rFonts w:ascii="Arial" w:hAnsi="Arial" w:cs="Arial"/>
          <w:sz w:val="22"/>
          <w:szCs w:val="22"/>
        </w:rPr>
        <w:t>This class</w:t>
      </w:r>
      <w:r w:rsidR="004C555A">
        <w:rPr>
          <w:rFonts w:ascii="Arial" w:hAnsi="Arial" w:cs="Arial"/>
          <w:sz w:val="22"/>
          <w:szCs w:val="22"/>
        </w:rPr>
        <w:t>ification</w:t>
      </w:r>
      <w:r w:rsidR="00B179DF" w:rsidRPr="00B179DF">
        <w:rPr>
          <w:rFonts w:ascii="Arial" w:hAnsi="Arial" w:cs="Arial"/>
          <w:sz w:val="22"/>
          <w:szCs w:val="22"/>
        </w:rPr>
        <w:t xml:space="preserve"> </w:t>
      </w:r>
      <w:r w:rsidR="00D37F40">
        <w:rPr>
          <w:rFonts w:ascii="Arial" w:hAnsi="Arial" w:cs="Arial"/>
          <w:sz w:val="22"/>
          <w:szCs w:val="22"/>
        </w:rPr>
        <w:t>is distinguished</w:t>
      </w:r>
      <w:r w:rsidR="00B179DF" w:rsidRPr="00B179DF">
        <w:rPr>
          <w:rFonts w:ascii="Arial" w:hAnsi="Arial" w:cs="Arial"/>
          <w:sz w:val="22"/>
          <w:szCs w:val="22"/>
        </w:rPr>
        <w:t xml:space="preserve"> from the </w:t>
      </w:r>
      <w:r w:rsidR="004C555A">
        <w:rPr>
          <w:rFonts w:ascii="Arial" w:hAnsi="Arial" w:cs="Arial"/>
          <w:sz w:val="22"/>
          <w:szCs w:val="22"/>
        </w:rPr>
        <w:t>Fiscal Specialist series</w:t>
      </w:r>
      <w:r w:rsidR="00B179DF" w:rsidRPr="00B179DF">
        <w:rPr>
          <w:rFonts w:ascii="Arial" w:hAnsi="Arial" w:cs="Arial"/>
          <w:sz w:val="22"/>
          <w:szCs w:val="22"/>
        </w:rPr>
        <w:t xml:space="preserve"> in that incumbents</w:t>
      </w:r>
      <w:r w:rsidR="00E46B1E">
        <w:rPr>
          <w:rFonts w:ascii="Arial" w:hAnsi="Arial" w:cs="Arial"/>
          <w:sz w:val="22"/>
          <w:szCs w:val="22"/>
        </w:rPr>
        <w:t xml:space="preserve"> make </w:t>
      </w:r>
      <w:proofErr w:type="spellStart"/>
      <w:r w:rsidR="00E46B1E">
        <w:rPr>
          <w:rFonts w:ascii="Arial" w:hAnsi="Arial" w:cs="Arial"/>
          <w:sz w:val="22"/>
          <w:szCs w:val="22"/>
        </w:rPr>
        <w:t>descisions</w:t>
      </w:r>
      <w:proofErr w:type="spellEnd"/>
      <w:r w:rsidR="00E46B1E">
        <w:rPr>
          <w:rFonts w:ascii="Arial" w:hAnsi="Arial" w:cs="Arial"/>
          <w:sz w:val="22"/>
          <w:szCs w:val="22"/>
        </w:rPr>
        <w:t xml:space="preserve"> requiring interpretation of data</w:t>
      </w:r>
      <w:r w:rsidR="00952CDC">
        <w:rPr>
          <w:rFonts w:ascii="Arial" w:hAnsi="Arial" w:cs="Arial"/>
          <w:sz w:val="22"/>
          <w:szCs w:val="22"/>
        </w:rPr>
        <w:t xml:space="preserve"> from various sources</w:t>
      </w:r>
      <w:r w:rsidR="00E46B1E">
        <w:rPr>
          <w:rFonts w:ascii="Arial" w:hAnsi="Arial" w:cs="Arial"/>
          <w:sz w:val="22"/>
          <w:szCs w:val="22"/>
        </w:rPr>
        <w:t xml:space="preserve">, procedures, policy and the law.  </w:t>
      </w:r>
      <w:r w:rsidR="00137AF8">
        <w:rPr>
          <w:rFonts w:ascii="Arial" w:hAnsi="Arial" w:cs="Arial"/>
          <w:sz w:val="22"/>
          <w:szCs w:val="22"/>
        </w:rPr>
        <w:t xml:space="preserve">The Payroll Specialist classification </w:t>
      </w:r>
      <w:r w:rsidR="00D37F40">
        <w:rPr>
          <w:rFonts w:ascii="Arial" w:hAnsi="Arial" w:cs="Arial"/>
          <w:sz w:val="22"/>
          <w:szCs w:val="22"/>
        </w:rPr>
        <w:t>is distinguished</w:t>
      </w:r>
      <w:r w:rsidR="00137AF8">
        <w:rPr>
          <w:rFonts w:ascii="Arial" w:hAnsi="Arial" w:cs="Arial"/>
          <w:sz w:val="22"/>
          <w:szCs w:val="22"/>
        </w:rPr>
        <w:t xml:space="preserve"> from the Payroll </w:t>
      </w:r>
      <w:r w:rsidR="004C555A">
        <w:rPr>
          <w:rFonts w:ascii="Arial" w:hAnsi="Arial" w:cs="Arial"/>
          <w:sz w:val="22"/>
          <w:szCs w:val="22"/>
        </w:rPr>
        <w:t>Administrator</w:t>
      </w:r>
      <w:r w:rsidR="00137AF8">
        <w:rPr>
          <w:rFonts w:ascii="Arial" w:hAnsi="Arial" w:cs="Arial"/>
          <w:sz w:val="22"/>
          <w:szCs w:val="22"/>
        </w:rPr>
        <w:t xml:space="preserve">, in that the </w:t>
      </w:r>
      <w:proofErr w:type="gramStart"/>
      <w:r w:rsidR="00137AF8">
        <w:rPr>
          <w:rFonts w:ascii="Arial" w:hAnsi="Arial" w:cs="Arial"/>
          <w:sz w:val="22"/>
          <w:szCs w:val="22"/>
        </w:rPr>
        <w:t xml:space="preserve">latter </w:t>
      </w:r>
      <w:r w:rsidR="00FA704E">
        <w:rPr>
          <w:rFonts w:ascii="Arial" w:hAnsi="Arial" w:cs="Arial"/>
          <w:sz w:val="22"/>
          <w:szCs w:val="22"/>
        </w:rPr>
        <w:t xml:space="preserve"> provides</w:t>
      </w:r>
      <w:proofErr w:type="gramEnd"/>
      <w:r w:rsidR="00FA704E">
        <w:rPr>
          <w:rFonts w:ascii="Arial" w:hAnsi="Arial" w:cs="Arial"/>
          <w:sz w:val="22"/>
          <w:szCs w:val="22"/>
        </w:rPr>
        <w:t xml:space="preserve"> support as payroll subject matter expert </w:t>
      </w:r>
      <w:r w:rsidR="00137AF8">
        <w:rPr>
          <w:rFonts w:ascii="Arial" w:hAnsi="Arial" w:cs="Arial"/>
          <w:sz w:val="22"/>
          <w:szCs w:val="22"/>
        </w:rPr>
        <w:t xml:space="preserve">for </w:t>
      </w:r>
      <w:r w:rsidR="00197100">
        <w:rPr>
          <w:rFonts w:ascii="Arial" w:hAnsi="Arial" w:cs="Arial"/>
          <w:sz w:val="22"/>
          <w:szCs w:val="22"/>
        </w:rPr>
        <w:t>agency</w:t>
      </w:r>
      <w:r w:rsidR="00566FF2">
        <w:rPr>
          <w:rFonts w:ascii="Arial" w:hAnsi="Arial" w:cs="Arial"/>
          <w:sz w:val="22"/>
          <w:szCs w:val="22"/>
        </w:rPr>
        <w:t xml:space="preserve"> Payroll Specialists and </w:t>
      </w:r>
      <w:r w:rsidR="00FA704E">
        <w:rPr>
          <w:rFonts w:ascii="Arial" w:hAnsi="Arial" w:cs="Arial"/>
          <w:sz w:val="22"/>
          <w:szCs w:val="22"/>
        </w:rPr>
        <w:t>produce</w:t>
      </w:r>
      <w:r w:rsidR="00EC6CA9">
        <w:rPr>
          <w:rFonts w:ascii="Arial" w:hAnsi="Arial" w:cs="Arial"/>
          <w:sz w:val="22"/>
          <w:szCs w:val="22"/>
        </w:rPr>
        <w:t>s</w:t>
      </w:r>
      <w:r w:rsidR="00FA704E">
        <w:rPr>
          <w:rFonts w:ascii="Arial" w:hAnsi="Arial" w:cs="Arial"/>
          <w:sz w:val="22"/>
          <w:szCs w:val="22"/>
        </w:rPr>
        <w:t xml:space="preserve"> payroll for all county employees and </w:t>
      </w:r>
      <w:r w:rsidR="00566FF2">
        <w:rPr>
          <w:rFonts w:ascii="Arial" w:hAnsi="Arial" w:cs="Arial"/>
          <w:sz w:val="22"/>
          <w:szCs w:val="22"/>
        </w:rPr>
        <w:t xml:space="preserve">are located in </w:t>
      </w:r>
      <w:r w:rsidR="00EC6CA9">
        <w:rPr>
          <w:rFonts w:ascii="Arial" w:hAnsi="Arial" w:cs="Arial"/>
          <w:sz w:val="22"/>
          <w:szCs w:val="22"/>
        </w:rPr>
        <w:t>Benefits, Payroll and Retirement Operations</w:t>
      </w:r>
      <w:r w:rsidR="00566FF2">
        <w:rPr>
          <w:rFonts w:ascii="Arial" w:hAnsi="Arial" w:cs="Arial"/>
          <w:sz w:val="22"/>
          <w:szCs w:val="22"/>
        </w:rPr>
        <w:t>.</w:t>
      </w:r>
    </w:p>
    <w:p w14:paraId="4746A91F" w14:textId="77777777" w:rsidR="00DF607B" w:rsidRPr="00D02F5B" w:rsidRDefault="00DF607B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Examples of Duties</w:t>
      </w:r>
    </w:p>
    <w:p w14:paraId="4746A920" w14:textId="77777777" w:rsidR="001720CA" w:rsidRDefault="009E765A" w:rsidP="00B179DF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Process</w:t>
      </w:r>
      <w:r w:rsidR="001720CA">
        <w:rPr>
          <w:rFonts w:ascii="Arial" w:hAnsi="Arial" w:cs="Arial"/>
          <w:sz w:val="22"/>
          <w:szCs w:val="22"/>
        </w:rPr>
        <w:t xml:space="preserve"> </w:t>
      </w:r>
      <w:r w:rsidR="00B179DF" w:rsidRPr="00B179DF">
        <w:rPr>
          <w:rFonts w:ascii="Arial" w:hAnsi="Arial" w:cs="Arial"/>
          <w:sz w:val="22"/>
          <w:szCs w:val="22"/>
        </w:rPr>
        <w:t xml:space="preserve">payroll </w:t>
      </w:r>
      <w:r>
        <w:rPr>
          <w:rFonts w:ascii="Arial" w:hAnsi="Arial" w:cs="Arial"/>
          <w:sz w:val="22"/>
          <w:szCs w:val="22"/>
        </w:rPr>
        <w:t>and/or</w:t>
      </w:r>
      <w:r w:rsidR="001720CA">
        <w:rPr>
          <w:rFonts w:ascii="Arial" w:hAnsi="Arial" w:cs="Arial"/>
          <w:sz w:val="22"/>
          <w:szCs w:val="22"/>
        </w:rPr>
        <w:t xml:space="preserve"> </w:t>
      </w:r>
      <w:r w:rsidR="00B179DF" w:rsidRPr="00B179DF">
        <w:rPr>
          <w:rFonts w:ascii="Arial" w:hAnsi="Arial" w:cs="Arial"/>
          <w:sz w:val="22"/>
          <w:szCs w:val="22"/>
        </w:rPr>
        <w:t>timekeeping transactions</w:t>
      </w:r>
      <w:r>
        <w:rPr>
          <w:rFonts w:ascii="Arial" w:hAnsi="Arial" w:cs="Arial"/>
          <w:sz w:val="22"/>
          <w:szCs w:val="22"/>
        </w:rPr>
        <w:t xml:space="preserve"> using various software programs</w:t>
      </w:r>
      <w:r w:rsidR="001720CA">
        <w:rPr>
          <w:rFonts w:ascii="Arial" w:hAnsi="Arial" w:cs="Arial"/>
          <w:sz w:val="22"/>
          <w:szCs w:val="22"/>
        </w:rPr>
        <w:t xml:space="preserve"> including </w:t>
      </w:r>
      <w:r w:rsidR="0002358F">
        <w:rPr>
          <w:rFonts w:ascii="Arial" w:hAnsi="Arial" w:cs="Arial"/>
          <w:sz w:val="22"/>
          <w:szCs w:val="22"/>
        </w:rPr>
        <w:t>PeopleSoft</w:t>
      </w:r>
      <w:r w:rsidR="001720CA">
        <w:rPr>
          <w:rFonts w:ascii="Arial" w:hAnsi="Arial" w:cs="Arial"/>
          <w:sz w:val="22"/>
          <w:szCs w:val="22"/>
        </w:rPr>
        <w:t xml:space="preserve"> modules</w:t>
      </w:r>
    </w:p>
    <w:p w14:paraId="4746A921" w14:textId="77777777" w:rsidR="00B179DF" w:rsidRDefault="00B179DF" w:rsidP="00B179DF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B179DF">
        <w:rPr>
          <w:rFonts w:ascii="Arial" w:hAnsi="Arial" w:cs="Arial"/>
          <w:sz w:val="22"/>
          <w:szCs w:val="22"/>
        </w:rPr>
        <w:t xml:space="preserve">Set-up </w:t>
      </w:r>
      <w:r w:rsidR="0086630F">
        <w:rPr>
          <w:rFonts w:ascii="Arial" w:hAnsi="Arial" w:cs="Arial"/>
          <w:sz w:val="22"/>
          <w:szCs w:val="22"/>
        </w:rPr>
        <w:t xml:space="preserve">and maintain </w:t>
      </w:r>
      <w:r w:rsidRPr="00B179DF">
        <w:rPr>
          <w:rFonts w:ascii="Arial" w:hAnsi="Arial" w:cs="Arial"/>
          <w:sz w:val="22"/>
          <w:szCs w:val="22"/>
        </w:rPr>
        <w:t>filing and record keeping systems.</w:t>
      </w:r>
    </w:p>
    <w:p w14:paraId="4746A922" w14:textId="77777777" w:rsidR="009E765A" w:rsidRPr="00B179DF" w:rsidRDefault="009E765A" w:rsidP="00B179DF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Process employment verification</w:t>
      </w:r>
      <w:r w:rsidR="00CE4CA8">
        <w:rPr>
          <w:rFonts w:ascii="Arial" w:hAnsi="Arial" w:cs="Arial"/>
          <w:sz w:val="22"/>
          <w:szCs w:val="22"/>
        </w:rPr>
        <w:t xml:space="preserve"> requests</w:t>
      </w:r>
      <w:r>
        <w:rPr>
          <w:rFonts w:ascii="Arial" w:hAnsi="Arial" w:cs="Arial"/>
          <w:sz w:val="22"/>
          <w:szCs w:val="22"/>
        </w:rPr>
        <w:t xml:space="preserve"> for assigned </w:t>
      </w:r>
      <w:r w:rsidR="00197100">
        <w:rPr>
          <w:rFonts w:ascii="Arial" w:hAnsi="Arial" w:cs="Arial"/>
          <w:sz w:val="22"/>
          <w:szCs w:val="22"/>
        </w:rPr>
        <w:t>agency</w:t>
      </w:r>
      <w:r>
        <w:rPr>
          <w:rFonts w:ascii="Arial" w:hAnsi="Arial" w:cs="Arial"/>
          <w:sz w:val="22"/>
          <w:szCs w:val="22"/>
        </w:rPr>
        <w:t>.</w:t>
      </w:r>
    </w:p>
    <w:p w14:paraId="4746A923" w14:textId="77777777" w:rsidR="00137AF8" w:rsidRDefault="0098122D" w:rsidP="00137AF8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Respond to inquiries from </w:t>
      </w:r>
      <w:r w:rsidR="00197100">
        <w:rPr>
          <w:rFonts w:ascii="Arial" w:hAnsi="Arial" w:cs="Arial"/>
          <w:sz w:val="22"/>
          <w:szCs w:val="22"/>
        </w:rPr>
        <w:t>agency</w:t>
      </w:r>
      <w:r>
        <w:rPr>
          <w:rFonts w:ascii="Arial" w:hAnsi="Arial" w:cs="Arial"/>
          <w:sz w:val="22"/>
          <w:szCs w:val="22"/>
        </w:rPr>
        <w:t xml:space="preserve"> representatives and employees</w:t>
      </w:r>
      <w:r w:rsidR="00137AF8" w:rsidRPr="00137AF8">
        <w:rPr>
          <w:rFonts w:ascii="Arial" w:hAnsi="Arial" w:cs="Arial"/>
          <w:sz w:val="22"/>
          <w:szCs w:val="22"/>
        </w:rPr>
        <w:t xml:space="preserve"> on the status of services, contracts, grants, fee receipts, accounts receivable, </w:t>
      </w:r>
      <w:r>
        <w:rPr>
          <w:rFonts w:ascii="Arial" w:hAnsi="Arial" w:cs="Arial"/>
          <w:sz w:val="22"/>
          <w:szCs w:val="22"/>
        </w:rPr>
        <w:t xml:space="preserve">and </w:t>
      </w:r>
      <w:r w:rsidR="00137AF8" w:rsidRPr="00137AF8">
        <w:rPr>
          <w:rFonts w:ascii="Arial" w:hAnsi="Arial" w:cs="Arial"/>
          <w:sz w:val="22"/>
          <w:szCs w:val="22"/>
        </w:rPr>
        <w:t>accounts payable</w:t>
      </w:r>
      <w:r>
        <w:rPr>
          <w:rFonts w:ascii="Arial" w:hAnsi="Arial" w:cs="Arial"/>
          <w:sz w:val="22"/>
          <w:szCs w:val="22"/>
        </w:rPr>
        <w:t>.</w:t>
      </w:r>
    </w:p>
    <w:p w14:paraId="4746A924" w14:textId="77777777" w:rsidR="009E765A" w:rsidRDefault="009E765A" w:rsidP="00137AF8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Veri</w:t>
      </w:r>
      <w:r w:rsidR="00A044C9">
        <w:rPr>
          <w:rFonts w:ascii="Arial" w:hAnsi="Arial" w:cs="Arial"/>
          <w:sz w:val="22"/>
          <w:szCs w:val="22"/>
        </w:rPr>
        <w:t>fy</w:t>
      </w:r>
      <w:r>
        <w:rPr>
          <w:rFonts w:ascii="Arial" w:hAnsi="Arial" w:cs="Arial"/>
          <w:sz w:val="22"/>
          <w:szCs w:val="22"/>
        </w:rPr>
        <w:t xml:space="preserve"> employee attendance in order to accurately calculate </w:t>
      </w:r>
      <w:r w:rsidR="00CE4CA8">
        <w:rPr>
          <w:rFonts w:ascii="Arial" w:hAnsi="Arial" w:cs="Arial"/>
          <w:sz w:val="22"/>
          <w:szCs w:val="22"/>
        </w:rPr>
        <w:t xml:space="preserve">employee </w:t>
      </w:r>
      <w:r>
        <w:rPr>
          <w:rFonts w:ascii="Arial" w:hAnsi="Arial" w:cs="Arial"/>
          <w:sz w:val="22"/>
          <w:szCs w:val="22"/>
        </w:rPr>
        <w:t xml:space="preserve">pay variances </w:t>
      </w:r>
      <w:r w:rsidR="00CE4CA8">
        <w:rPr>
          <w:rFonts w:ascii="Arial" w:hAnsi="Arial" w:cs="Arial"/>
          <w:sz w:val="22"/>
          <w:szCs w:val="22"/>
        </w:rPr>
        <w:t>in accordance to the corresponding collective bargaining agreement.</w:t>
      </w:r>
    </w:p>
    <w:p w14:paraId="4746A925" w14:textId="77777777" w:rsidR="00B179DF" w:rsidRPr="00B179DF" w:rsidRDefault="00B179DF" w:rsidP="00B179DF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B179DF">
        <w:rPr>
          <w:rFonts w:ascii="Arial" w:hAnsi="Arial" w:cs="Arial"/>
          <w:sz w:val="22"/>
          <w:szCs w:val="22"/>
        </w:rPr>
        <w:t>Prepare correspondence, reports, forms, and statistical data such as charts, tables and graphs.</w:t>
      </w:r>
    </w:p>
    <w:p w14:paraId="4746A926" w14:textId="77777777" w:rsidR="001720CA" w:rsidRPr="00B179DF" w:rsidRDefault="001720CA" w:rsidP="00B179DF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Act as the subject matter expert for the assigned</w:t>
      </w:r>
      <w:r w:rsidR="00197100">
        <w:rPr>
          <w:rFonts w:ascii="Arial" w:hAnsi="Arial" w:cs="Arial"/>
          <w:sz w:val="22"/>
          <w:szCs w:val="22"/>
        </w:rPr>
        <w:t xml:space="preserve"> agency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4746A927" w14:textId="77777777" w:rsidR="0056065B" w:rsidRPr="001720CA" w:rsidRDefault="00DF607B" w:rsidP="001720CA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270A91">
        <w:rPr>
          <w:rFonts w:ascii="Arial" w:hAnsi="Arial" w:cs="Arial"/>
          <w:sz w:val="22"/>
          <w:szCs w:val="22"/>
        </w:rPr>
        <w:t>Perform other duties as assigned.</w:t>
      </w:r>
    </w:p>
    <w:p w14:paraId="4746A928" w14:textId="77777777" w:rsidR="00DF607B" w:rsidRPr="00625458" w:rsidRDefault="00DF607B" w:rsidP="00625458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Knowledge</w:t>
      </w:r>
      <w:r w:rsidR="00B2381E">
        <w:rPr>
          <w:rFonts w:ascii="Arial" w:hAnsi="Arial" w:cs="Arial"/>
          <w:b/>
          <w:sz w:val="26"/>
        </w:rPr>
        <w:t>/</w:t>
      </w:r>
      <w:r w:rsidRPr="00D02F5B">
        <w:rPr>
          <w:rFonts w:ascii="Arial" w:hAnsi="Arial" w:cs="Arial"/>
          <w:b/>
          <w:sz w:val="26"/>
        </w:rPr>
        <w:t xml:space="preserve">Skills </w:t>
      </w:r>
    </w:p>
    <w:p w14:paraId="4746A929" w14:textId="77777777" w:rsidR="00566FF2" w:rsidRPr="006127E0" w:rsidRDefault="00566FF2" w:rsidP="00566FF2">
      <w:pPr>
        <w:spacing w:after="120"/>
        <w:rPr>
          <w:rFonts w:ascii="Arial" w:hAnsi="Arial" w:cs="Arial"/>
          <w:sz w:val="22"/>
          <w:szCs w:val="22"/>
        </w:rPr>
      </w:pPr>
      <w:r w:rsidRPr="006127E0">
        <w:rPr>
          <w:rFonts w:ascii="Arial" w:hAnsi="Arial" w:cs="Arial"/>
          <w:sz w:val="22"/>
          <w:szCs w:val="22"/>
        </w:rPr>
        <w:t>Knowledge of payroll production, processes and procedures</w:t>
      </w:r>
    </w:p>
    <w:p w14:paraId="4746A92A" w14:textId="77777777" w:rsidR="00A77170" w:rsidRDefault="00A77170" w:rsidP="00B179DF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Knowledge of </w:t>
      </w:r>
      <w:r w:rsidRPr="00A77170">
        <w:rPr>
          <w:rFonts w:ascii="Arial" w:hAnsi="Arial" w:cs="Arial"/>
          <w:sz w:val="22"/>
          <w:szCs w:val="22"/>
        </w:rPr>
        <w:t>Federal and State laws and regulations to include Fair Labor Standards Act, Family Medical Leave and Workers’ Compensation</w:t>
      </w:r>
    </w:p>
    <w:p w14:paraId="4746A92B" w14:textId="77777777" w:rsidR="00A77170" w:rsidRDefault="00A77170" w:rsidP="00B179DF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Knowledge of </w:t>
      </w:r>
      <w:r w:rsidR="00197100">
        <w:rPr>
          <w:rFonts w:ascii="Arial" w:hAnsi="Arial" w:cs="Arial"/>
          <w:sz w:val="22"/>
          <w:szCs w:val="22"/>
        </w:rPr>
        <w:t>King County h</w:t>
      </w:r>
      <w:r w:rsidRPr="00A77170">
        <w:rPr>
          <w:rFonts w:ascii="Arial" w:hAnsi="Arial" w:cs="Arial"/>
          <w:sz w:val="22"/>
          <w:szCs w:val="22"/>
        </w:rPr>
        <w:t xml:space="preserve">uman </w:t>
      </w:r>
      <w:r w:rsidR="00197100">
        <w:rPr>
          <w:rFonts w:ascii="Arial" w:hAnsi="Arial" w:cs="Arial"/>
          <w:sz w:val="22"/>
          <w:szCs w:val="22"/>
        </w:rPr>
        <w:t>r</w:t>
      </w:r>
      <w:r w:rsidRPr="00A77170">
        <w:rPr>
          <w:rFonts w:ascii="Arial" w:hAnsi="Arial" w:cs="Arial"/>
          <w:sz w:val="22"/>
          <w:szCs w:val="22"/>
        </w:rPr>
        <w:t>esources</w:t>
      </w:r>
      <w:r w:rsidR="00197100">
        <w:rPr>
          <w:rFonts w:ascii="Arial" w:hAnsi="Arial" w:cs="Arial"/>
          <w:sz w:val="22"/>
          <w:szCs w:val="22"/>
        </w:rPr>
        <w:t xml:space="preserve"> </w:t>
      </w:r>
      <w:r w:rsidRPr="00A77170">
        <w:rPr>
          <w:rFonts w:ascii="Arial" w:hAnsi="Arial" w:cs="Arial"/>
          <w:sz w:val="22"/>
          <w:szCs w:val="22"/>
        </w:rPr>
        <w:t>policies and procedures</w:t>
      </w:r>
    </w:p>
    <w:p w14:paraId="4746A92C" w14:textId="77777777" w:rsidR="0098122D" w:rsidRDefault="0098122D" w:rsidP="00B179DF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Knowledge of r</w:t>
      </w:r>
      <w:r w:rsidRPr="00A77170">
        <w:rPr>
          <w:rFonts w:ascii="Arial" w:hAnsi="Arial" w:cs="Arial"/>
          <w:sz w:val="22"/>
          <w:szCs w:val="22"/>
        </w:rPr>
        <w:t>ecord keeping and monitoring procedures</w:t>
      </w:r>
    </w:p>
    <w:p w14:paraId="4746A92D" w14:textId="77777777" w:rsidR="00B179DF" w:rsidRPr="00B179DF" w:rsidRDefault="00A77170" w:rsidP="00B179DF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Skill in comparing records and data for accuracy;</w:t>
      </w:r>
      <w:r w:rsidR="00B179DF" w:rsidRPr="00B179DF">
        <w:rPr>
          <w:rFonts w:ascii="Arial" w:hAnsi="Arial" w:cs="Arial"/>
          <w:sz w:val="22"/>
          <w:szCs w:val="22"/>
        </w:rPr>
        <w:t xml:space="preserve"> and research</w:t>
      </w:r>
      <w:r w:rsidR="00197100">
        <w:rPr>
          <w:rFonts w:ascii="Arial" w:hAnsi="Arial" w:cs="Arial"/>
          <w:sz w:val="22"/>
          <w:szCs w:val="22"/>
        </w:rPr>
        <w:t>ing</w:t>
      </w:r>
      <w:r w:rsidR="00B179DF" w:rsidRPr="00B179DF">
        <w:rPr>
          <w:rFonts w:ascii="Arial" w:hAnsi="Arial" w:cs="Arial"/>
          <w:sz w:val="22"/>
          <w:szCs w:val="22"/>
        </w:rPr>
        <w:t>/reconcil</w:t>
      </w:r>
      <w:r w:rsidR="00197100">
        <w:rPr>
          <w:rFonts w:ascii="Arial" w:hAnsi="Arial" w:cs="Arial"/>
          <w:sz w:val="22"/>
          <w:szCs w:val="22"/>
        </w:rPr>
        <w:t>ing</w:t>
      </w:r>
      <w:r w:rsidR="00B179DF" w:rsidRPr="00B179DF">
        <w:rPr>
          <w:rFonts w:ascii="Arial" w:hAnsi="Arial" w:cs="Arial"/>
          <w:sz w:val="22"/>
          <w:szCs w:val="22"/>
        </w:rPr>
        <w:t xml:space="preserve"> errors and discrepancies</w:t>
      </w:r>
    </w:p>
    <w:p w14:paraId="4746A92E" w14:textId="77777777" w:rsidR="00566FF2" w:rsidRDefault="00566FF2" w:rsidP="00B179DF">
      <w:pPr>
        <w:spacing w:after="120"/>
        <w:rPr>
          <w:rFonts w:ascii="Arial" w:hAnsi="Arial" w:cs="Arial"/>
          <w:sz w:val="22"/>
          <w:szCs w:val="22"/>
        </w:rPr>
      </w:pPr>
      <w:r w:rsidRPr="00566FF2">
        <w:rPr>
          <w:rFonts w:ascii="Arial" w:hAnsi="Arial" w:cs="Arial"/>
          <w:sz w:val="22"/>
          <w:szCs w:val="22"/>
        </w:rPr>
        <w:t>Skill in organizing and prioritizing a high volume workload with strict deadlines</w:t>
      </w:r>
    </w:p>
    <w:p w14:paraId="4746A92F" w14:textId="77777777" w:rsidR="00A77170" w:rsidRDefault="00A77170" w:rsidP="00B179DF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Skill in written and verbal communication</w:t>
      </w:r>
    </w:p>
    <w:p w14:paraId="4746A930" w14:textId="77777777" w:rsidR="00566FF2" w:rsidRDefault="00566FF2" w:rsidP="00B179DF">
      <w:pPr>
        <w:spacing w:after="120"/>
        <w:rPr>
          <w:rFonts w:ascii="Arial" w:hAnsi="Arial" w:cs="Arial"/>
          <w:sz w:val="22"/>
          <w:szCs w:val="22"/>
        </w:rPr>
      </w:pPr>
      <w:r w:rsidRPr="00566FF2">
        <w:rPr>
          <w:rFonts w:ascii="Arial" w:hAnsi="Arial" w:cs="Arial"/>
          <w:sz w:val="22"/>
          <w:szCs w:val="22"/>
        </w:rPr>
        <w:t>Ability to analyze and interpret data, union contracts, regulations and laws</w:t>
      </w:r>
    </w:p>
    <w:p w14:paraId="4746A931" w14:textId="77777777" w:rsidR="00A77170" w:rsidRDefault="00A77170" w:rsidP="00B179DF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Ability to r</w:t>
      </w:r>
      <w:r w:rsidRPr="00A77170">
        <w:rPr>
          <w:rFonts w:ascii="Arial" w:hAnsi="Arial" w:cs="Arial"/>
          <w:sz w:val="22"/>
          <w:szCs w:val="22"/>
        </w:rPr>
        <w:t>esearch and compile information</w:t>
      </w:r>
      <w:r>
        <w:rPr>
          <w:rFonts w:ascii="Arial" w:hAnsi="Arial" w:cs="Arial"/>
          <w:sz w:val="22"/>
          <w:szCs w:val="22"/>
        </w:rPr>
        <w:t xml:space="preserve"> </w:t>
      </w:r>
    </w:p>
    <w:p w14:paraId="4746A932" w14:textId="77777777" w:rsidR="001E3558" w:rsidRPr="003A7A7A" w:rsidRDefault="001E3558" w:rsidP="00625458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Skill </w:t>
      </w:r>
      <w:r w:rsidRPr="003A7A7A">
        <w:rPr>
          <w:rFonts w:ascii="Arial" w:hAnsi="Arial" w:cs="Arial"/>
          <w:sz w:val="22"/>
          <w:szCs w:val="22"/>
        </w:rPr>
        <w:t>in working with a variety of individuals from diverse backgrounds</w:t>
      </w:r>
    </w:p>
    <w:p w14:paraId="4746A933" w14:textId="77777777" w:rsidR="00270A91" w:rsidRPr="00270A91" w:rsidRDefault="00303EF0" w:rsidP="001E3558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270A91" w:rsidRPr="00270A91">
        <w:rPr>
          <w:rFonts w:ascii="Arial" w:hAnsi="Arial" w:cs="Arial"/>
          <w:sz w:val="22"/>
          <w:szCs w:val="22"/>
        </w:rPr>
        <w:t xml:space="preserve">bility to work independently </w:t>
      </w:r>
      <w:r>
        <w:rPr>
          <w:rFonts w:ascii="Arial" w:hAnsi="Arial" w:cs="Arial"/>
          <w:sz w:val="22"/>
          <w:szCs w:val="22"/>
        </w:rPr>
        <w:t>and</w:t>
      </w:r>
      <w:r w:rsidR="00270A91" w:rsidRPr="00270A9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</w:t>
      </w:r>
      <w:r w:rsidR="001E3558">
        <w:rPr>
          <w:rFonts w:ascii="Arial" w:hAnsi="Arial" w:cs="Arial"/>
          <w:sz w:val="22"/>
          <w:szCs w:val="22"/>
        </w:rPr>
        <w:t>s</w:t>
      </w:r>
      <w:r w:rsidR="00270A91" w:rsidRPr="00270A91">
        <w:rPr>
          <w:rFonts w:ascii="Arial" w:hAnsi="Arial" w:cs="Arial"/>
          <w:sz w:val="22"/>
          <w:szCs w:val="22"/>
        </w:rPr>
        <w:t xml:space="preserve"> </w:t>
      </w:r>
      <w:r w:rsidR="001E3558">
        <w:rPr>
          <w:rFonts w:ascii="Arial" w:hAnsi="Arial" w:cs="Arial"/>
          <w:sz w:val="22"/>
          <w:szCs w:val="22"/>
        </w:rPr>
        <w:t xml:space="preserve">a </w:t>
      </w:r>
      <w:r w:rsidR="00270A91" w:rsidRPr="00270A91">
        <w:rPr>
          <w:rFonts w:ascii="Arial" w:hAnsi="Arial" w:cs="Arial"/>
          <w:sz w:val="22"/>
          <w:szCs w:val="22"/>
        </w:rPr>
        <w:t>team</w:t>
      </w:r>
      <w:r w:rsidR="001E3558">
        <w:rPr>
          <w:rFonts w:ascii="Arial" w:hAnsi="Arial" w:cs="Arial"/>
          <w:sz w:val="22"/>
          <w:szCs w:val="22"/>
        </w:rPr>
        <w:t xml:space="preserve"> member</w:t>
      </w:r>
    </w:p>
    <w:p w14:paraId="4746A934" w14:textId="77777777" w:rsidR="00DF607B" w:rsidRPr="003A7A7A" w:rsidRDefault="00DF607B" w:rsidP="001E3558">
      <w:pPr>
        <w:spacing w:after="120"/>
        <w:rPr>
          <w:rFonts w:ascii="Arial" w:hAnsi="Arial" w:cs="Arial"/>
          <w:sz w:val="22"/>
          <w:szCs w:val="22"/>
        </w:rPr>
      </w:pPr>
      <w:r w:rsidRPr="003A7A7A">
        <w:rPr>
          <w:rFonts w:ascii="Arial" w:hAnsi="Arial" w:cs="Arial"/>
          <w:sz w:val="22"/>
          <w:szCs w:val="22"/>
        </w:rPr>
        <w:t xml:space="preserve">Skill in using current office software programs including </w:t>
      </w:r>
      <w:r>
        <w:rPr>
          <w:rFonts w:ascii="Arial" w:hAnsi="Arial" w:cs="Arial"/>
          <w:sz w:val="22"/>
          <w:szCs w:val="22"/>
        </w:rPr>
        <w:t xml:space="preserve">word processing, spreadsheet, database and email </w:t>
      </w:r>
    </w:p>
    <w:p w14:paraId="4746A935" w14:textId="77777777" w:rsidR="00E12A82" w:rsidRPr="00625458" w:rsidRDefault="00E12A82" w:rsidP="00625458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Education and Experience Requirements</w:t>
      </w:r>
    </w:p>
    <w:p w14:paraId="4746A936" w14:textId="77777777" w:rsidR="0065024A" w:rsidRDefault="0065024A" w:rsidP="003943F4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Previous fiscal and/or payroll experience</w:t>
      </w:r>
    </w:p>
    <w:p w14:paraId="4746A937" w14:textId="77777777" w:rsidR="003943F4" w:rsidRDefault="0065024A" w:rsidP="003943F4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Or a</w:t>
      </w:r>
      <w:r w:rsidR="003943F4" w:rsidRPr="003943F4">
        <w:rPr>
          <w:rFonts w:ascii="Arial" w:hAnsi="Arial" w:cs="Arial"/>
          <w:sz w:val="22"/>
          <w:szCs w:val="22"/>
        </w:rPr>
        <w:t xml:space="preserve">ny combination of education and experience that clearly demonstrates the ability to perform the job duties of the </w:t>
      </w:r>
      <w:r w:rsidR="003943F4">
        <w:rPr>
          <w:rFonts w:ascii="Arial" w:hAnsi="Arial" w:cs="Arial"/>
          <w:sz w:val="22"/>
          <w:szCs w:val="22"/>
        </w:rPr>
        <w:t>classification</w:t>
      </w:r>
    </w:p>
    <w:p w14:paraId="4746A938" w14:textId="77777777" w:rsidR="00DF607B" w:rsidRPr="00625458" w:rsidRDefault="00DF607B" w:rsidP="00625458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Licensing, Certification and Other Requirements</w:t>
      </w:r>
    </w:p>
    <w:p w14:paraId="4746A939" w14:textId="77777777" w:rsidR="00DF607B" w:rsidRDefault="00DF607B">
      <w:pPr>
        <w:spacing w:after="120"/>
        <w:rPr>
          <w:rFonts w:ascii="Arial" w:hAnsi="Arial" w:cs="Arial"/>
          <w:sz w:val="22"/>
          <w:szCs w:val="22"/>
        </w:rPr>
      </w:pPr>
      <w:r w:rsidRPr="00B36D30">
        <w:rPr>
          <w:rFonts w:ascii="Arial" w:hAnsi="Arial" w:cs="Arial"/>
          <w:sz w:val="22"/>
          <w:szCs w:val="22"/>
        </w:rPr>
        <w:t>Some licenses, certifications and other requirements determined to be necessary to meet the business needs of the employing unit may be required.</w:t>
      </w:r>
      <w:r w:rsidR="00E12A82" w:rsidRPr="00B36D30">
        <w:rPr>
          <w:rFonts w:ascii="Arial" w:hAnsi="Arial" w:cs="Arial"/>
          <w:sz w:val="22"/>
          <w:szCs w:val="22"/>
        </w:rPr>
        <w:t xml:space="preserve"> </w:t>
      </w:r>
    </w:p>
    <w:p w14:paraId="4746A93A" w14:textId="77777777" w:rsidR="005E1959" w:rsidRPr="00BE0D73" w:rsidRDefault="005E1959">
      <w:pPr>
        <w:spacing w:after="120"/>
        <w:rPr>
          <w:rFonts w:ascii="Arial" w:hAnsi="Arial" w:cs="Arial"/>
          <w:sz w:val="22"/>
          <w:szCs w:val="22"/>
        </w:rPr>
      </w:pPr>
    </w:p>
    <w:tbl>
      <w:tblPr>
        <w:tblW w:w="9576" w:type="dxa"/>
        <w:jc w:val="center"/>
        <w:tblLook w:val="01E0" w:firstRow="1" w:lastRow="1" w:firstColumn="1" w:lastColumn="1" w:noHBand="0" w:noVBand="0"/>
      </w:tblPr>
      <w:tblGrid>
        <w:gridCol w:w="3100"/>
        <w:gridCol w:w="6476"/>
      </w:tblGrid>
      <w:tr w:rsidR="00DF607B" w:rsidRPr="003E7835" w14:paraId="4746A93D" w14:textId="77777777" w:rsidTr="002D7EF3">
        <w:trPr>
          <w:trHeight w:val="360"/>
          <w:jc w:val="center"/>
        </w:trPr>
        <w:tc>
          <w:tcPr>
            <w:tcW w:w="3100" w:type="dxa"/>
            <w:tcBorders>
              <w:top w:val="double" w:sz="4" w:space="0" w:color="auto"/>
            </w:tcBorders>
            <w:vAlign w:val="center"/>
          </w:tcPr>
          <w:p w14:paraId="4746A93B" w14:textId="77777777" w:rsidR="00DF607B" w:rsidRPr="003E7835" w:rsidRDefault="00DF607B" w:rsidP="002D7EF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  <w:b/>
              </w:rPr>
              <w:t>FLSA Designation</w:t>
            </w:r>
          </w:p>
        </w:tc>
        <w:tc>
          <w:tcPr>
            <w:tcW w:w="6476" w:type="dxa"/>
            <w:tcBorders>
              <w:top w:val="double" w:sz="4" w:space="0" w:color="auto"/>
            </w:tcBorders>
            <w:vAlign w:val="center"/>
          </w:tcPr>
          <w:p w14:paraId="4746A93C" w14:textId="77777777" w:rsidR="00DF607B" w:rsidRPr="00B179DF" w:rsidRDefault="004367A2" w:rsidP="00B179DF">
            <w:pPr>
              <w:rPr>
                <w:rFonts w:ascii="Arial" w:hAnsi="Arial" w:cs="Arial"/>
              </w:rPr>
            </w:pPr>
            <w:r w:rsidRPr="00B179DF">
              <w:rPr>
                <w:rFonts w:ascii="Arial" w:hAnsi="Arial" w:cs="Arial"/>
              </w:rPr>
              <w:t>Non-Exempt</w:t>
            </w:r>
          </w:p>
        </w:tc>
      </w:tr>
      <w:tr w:rsidR="00772A3C" w:rsidRPr="003E7835" w14:paraId="4746A940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746A93E" w14:textId="77777777" w:rsidR="00303EF0" w:rsidRPr="003E7835" w:rsidRDefault="00772A3C" w:rsidP="002D7EF3">
            <w:pPr>
              <w:rPr>
                <w:rFonts w:ascii="Arial" w:hAnsi="Arial" w:cs="Arial"/>
                <w:b/>
              </w:rPr>
            </w:pPr>
            <w:r w:rsidRPr="003E7835">
              <w:rPr>
                <w:rFonts w:ascii="Arial" w:hAnsi="Arial" w:cs="Arial"/>
                <w:b/>
              </w:rPr>
              <w:t>Service Status</w:t>
            </w:r>
          </w:p>
        </w:tc>
        <w:tc>
          <w:tcPr>
            <w:tcW w:w="6476" w:type="dxa"/>
            <w:vAlign w:val="center"/>
          </w:tcPr>
          <w:p w14:paraId="4746A93F" w14:textId="77777777" w:rsidR="00303EF0" w:rsidRPr="003E7835" w:rsidRDefault="00772A3C" w:rsidP="00B179DF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</w:rPr>
              <w:t>Career Service</w:t>
            </w:r>
          </w:p>
        </w:tc>
      </w:tr>
      <w:tr w:rsidR="00DF607B" w:rsidRPr="003E7835" w14:paraId="4746A943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746A941" w14:textId="77777777" w:rsidR="00DF607B" w:rsidRPr="003E7835" w:rsidRDefault="002D7EF3" w:rsidP="002D7EF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EEO Code</w:t>
            </w:r>
          </w:p>
        </w:tc>
        <w:tc>
          <w:tcPr>
            <w:tcW w:w="6476" w:type="dxa"/>
            <w:vAlign w:val="center"/>
          </w:tcPr>
          <w:p w14:paraId="4746A942" w14:textId="77777777" w:rsidR="00DF607B" w:rsidRPr="0056065B" w:rsidRDefault="0056065B" w:rsidP="002D7EF3">
            <w:pPr>
              <w:rPr>
                <w:rFonts w:ascii="Arial" w:hAnsi="Arial" w:cs="Arial"/>
              </w:rPr>
            </w:pPr>
            <w:r w:rsidRPr="0056065B">
              <w:rPr>
                <w:rFonts w:ascii="Arial" w:hAnsi="Arial" w:cs="Arial"/>
              </w:rPr>
              <w:t>2</w:t>
            </w:r>
          </w:p>
        </w:tc>
      </w:tr>
      <w:tr w:rsidR="00DF607B" w:rsidRPr="003E7835" w14:paraId="4746A946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746A944" w14:textId="77777777" w:rsidR="00DF607B" w:rsidRPr="003E7835" w:rsidRDefault="002D7EF3" w:rsidP="002D7EF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  <w:b/>
              </w:rPr>
              <w:t>Levels within same series</w:t>
            </w:r>
          </w:p>
        </w:tc>
        <w:tc>
          <w:tcPr>
            <w:tcW w:w="6476" w:type="dxa"/>
            <w:vAlign w:val="center"/>
          </w:tcPr>
          <w:p w14:paraId="4746A945" w14:textId="77777777" w:rsidR="00DF607B" w:rsidRPr="003E7835" w:rsidRDefault="006B551A" w:rsidP="002D7EF3">
            <w:pPr>
              <w:pStyle w:val="text"/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Payroll Administrator</w:t>
            </w:r>
          </w:p>
        </w:tc>
      </w:tr>
      <w:tr w:rsidR="002D7EF3" w:rsidRPr="003E7835" w14:paraId="4746A949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746A947" w14:textId="77777777" w:rsidR="002D7EF3" w:rsidRPr="003E7835" w:rsidRDefault="002D7EF3" w:rsidP="002D7EF3">
            <w:pPr>
              <w:rPr>
                <w:rFonts w:ascii="Arial" w:hAnsi="Arial" w:cs="Arial"/>
                <w:b/>
              </w:rPr>
            </w:pPr>
            <w:r w:rsidRPr="003E7835">
              <w:rPr>
                <w:rFonts w:ascii="Arial" w:hAnsi="Arial" w:cs="Arial"/>
                <w:b/>
              </w:rPr>
              <w:t>Class History</w:t>
            </w:r>
          </w:p>
        </w:tc>
        <w:tc>
          <w:tcPr>
            <w:tcW w:w="6476" w:type="dxa"/>
            <w:vAlign w:val="center"/>
          </w:tcPr>
          <w:p w14:paraId="4746A948" w14:textId="16194E13" w:rsidR="002D7EF3" w:rsidRDefault="002D7EF3" w:rsidP="003B0CF2">
            <w:pPr>
              <w:pStyle w:val="text"/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Created </w:t>
            </w:r>
            <w:r w:rsidR="003B0CF2">
              <w:rPr>
                <w:rFonts w:ascii="Arial" w:hAnsi="Arial" w:cs="Arial"/>
                <w:sz w:val="20"/>
              </w:rPr>
              <w:t>4/2016</w:t>
            </w:r>
          </w:p>
        </w:tc>
      </w:tr>
    </w:tbl>
    <w:p w14:paraId="4746A94A" w14:textId="77777777" w:rsidR="002B1C7C" w:rsidRDefault="002B1C7C">
      <w:pPr>
        <w:spacing w:after="120"/>
      </w:pPr>
      <w:bookmarkStart w:id="0" w:name="_GoBack"/>
      <w:bookmarkEnd w:id="0"/>
    </w:p>
    <w:sectPr w:rsidR="002B1C7C" w:rsidSect="0090366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008" w:right="1008" w:bottom="1008" w:left="324" w:header="360" w:footer="360" w:gutter="576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46A94D" w14:textId="77777777" w:rsidR="00F14201" w:rsidRDefault="00F14201">
      <w:r>
        <w:separator/>
      </w:r>
    </w:p>
  </w:endnote>
  <w:endnote w:type="continuationSeparator" w:id="0">
    <w:p w14:paraId="4746A94E" w14:textId="77777777" w:rsidR="00F14201" w:rsidRDefault="00F142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E10C44" w14:textId="77777777" w:rsidR="00822AA7" w:rsidRDefault="00822AA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46A94F" w14:textId="77777777" w:rsidR="00DB4EC4" w:rsidRDefault="00DB4EC4">
    <w:pPr>
      <w:pStyle w:val="Footer"/>
      <w:pBdr>
        <w:top w:val="single" w:sz="6" w:space="1" w:color="auto"/>
      </w:pBdr>
      <w:jc w:val="right"/>
      <w:rPr>
        <w:rStyle w:val="PageNumber"/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Page </w:t>
    </w:r>
    <w:r>
      <w:rPr>
        <w:rStyle w:val="PageNumber"/>
        <w:rFonts w:ascii="Arial" w:hAnsi="Arial" w:cs="Arial"/>
        <w:sz w:val="18"/>
        <w:szCs w:val="18"/>
      </w:rPr>
      <w:fldChar w:fldCharType="begin"/>
    </w:r>
    <w:r>
      <w:rPr>
        <w:rStyle w:val="PageNumber"/>
        <w:rFonts w:ascii="Arial" w:hAnsi="Arial" w:cs="Arial"/>
        <w:sz w:val="18"/>
        <w:szCs w:val="18"/>
      </w:rPr>
      <w:instrText xml:space="preserve"> PAGE </w:instrText>
    </w:r>
    <w:r>
      <w:rPr>
        <w:rStyle w:val="PageNumber"/>
        <w:rFonts w:ascii="Arial" w:hAnsi="Arial" w:cs="Arial"/>
        <w:sz w:val="18"/>
        <w:szCs w:val="18"/>
      </w:rPr>
      <w:fldChar w:fldCharType="separate"/>
    </w:r>
    <w:r w:rsidR="00510847">
      <w:rPr>
        <w:rStyle w:val="PageNumber"/>
        <w:rFonts w:ascii="Arial" w:hAnsi="Arial" w:cs="Arial"/>
        <w:noProof/>
        <w:sz w:val="18"/>
        <w:szCs w:val="18"/>
      </w:rPr>
      <w:t>2</w:t>
    </w:r>
    <w:r>
      <w:rPr>
        <w:rStyle w:val="PageNumber"/>
        <w:rFonts w:ascii="Arial" w:hAnsi="Arial" w:cs="Arial"/>
        <w:sz w:val="18"/>
        <w:szCs w:val="18"/>
      </w:rPr>
      <w:fldChar w:fldCharType="end"/>
    </w:r>
  </w:p>
  <w:p w14:paraId="4746A950" w14:textId="77777777" w:rsidR="00DB4EC4" w:rsidRDefault="00C60013">
    <w:pPr>
      <w:pStyle w:val="Footer"/>
      <w:pBdr>
        <w:top w:val="single" w:sz="6" w:space="1" w:color="auto"/>
      </w:pBdr>
      <w:jc w:val="right"/>
      <w:rPr>
        <w:rStyle w:val="PageNumber"/>
        <w:rFonts w:ascii="Arial" w:hAnsi="Arial" w:cs="Arial"/>
        <w:sz w:val="18"/>
        <w:szCs w:val="18"/>
      </w:rPr>
    </w:pPr>
    <w:r>
      <w:rPr>
        <w:rStyle w:val="PageNumber"/>
        <w:rFonts w:ascii="Arial" w:hAnsi="Arial" w:cs="Arial"/>
        <w:sz w:val="18"/>
        <w:szCs w:val="18"/>
      </w:rPr>
      <w:t>Payroll Specialist</w:t>
    </w:r>
  </w:p>
  <w:p w14:paraId="4746A951" w14:textId="12DB5380" w:rsidR="00DB4EC4" w:rsidRDefault="003B0CF2">
    <w:pPr>
      <w:pStyle w:val="Footer"/>
      <w:jc w:val="right"/>
      <w:rPr>
        <w:rStyle w:val="PageNumber"/>
        <w:sz w:val="18"/>
        <w:szCs w:val="18"/>
      </w:rPr>
    </w:pPr>
    <w:r>
      <w:rPr>
        <w:rStyle w:val="PageNumber"/>
        <w:rFonts w:ascii="Arial" w:hAnsi="Arial" w:cs="Arial"/>
        <w:sz w:val="18"/>
        <w:szCs w:val="18"/>
      </w:rPr>
      <w:t>4/2016</w:t>
    </w:r>
    <w:r w:rsidR="00C60013">
      <w:rPr>
        <w:rStyle w:val="PageNumber"/>
        <w:rFonts w:ascii="Arial" w:hAnsi="Arial" w:cs="Arial"/>
        <w:sz w:val="18"/>
        <w:szCs w:val="18"/>
      </w:rPr>
      <w:t xml:space="preserve"> version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FD00F4" w14:textId="77777777" w:rsidR="00822AA7" w:rsidRDefault="00822AA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46A94B" w14:textId="77777777" w:rsidR="00F14201" w:rsidRDefault="00F14201">
      <w:r>
        <w:separator/>
      </w:r>
    </w:p>
  </w:footnote>
  <w:footnote w:type="continuationSeparator" w:id="0">
    <w:p w14:paraId="4746A94C" w14:textId="77777777" w:rsidR="00F14201" w:rsidRDefault="00F142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446D63" w14:textId="77777777" w:rsidR="00822AA7" w:rsidRDefault="00822AA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C5DFC1" w14:textId="77777777" w:rsidR="00822AA7" w:rsidRDefault="00822AA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Borders>
        <w:bottom w:val="double" w:sz="4" w:space="0" w:color="auto"/>
      </w:tblBorders>
      <w:tblLook w:val="01E0" w:firstRow="1" w:lastRow="1" w:firstColumn="1" w:lastColumn="1" w:noHBand="0" w:noVBand="0"/>
    </w:tblPr>
    <w:tblGrid>
      <w:gridCol w:w="2726"/>
      <w:gridCol w:w="6850"/>
    </w:tblGrid>
    <w:tr w:rsidR="00DB4EC4" w:rsidRPr="00DB4EC4" w14:paraId="4746A955" w14:textId="77777777" w:rsidTr="00C44A78">
      <w:trPr>
        <w:trHeight w:val="504"/>
        <w:jc w:val="center"/>
      </w:trPr>
      <w:tc>
        <w:tcPr>
          <w:tcW w:w="2726" w:type="dxa"/>
          <w:vMerge w:val="restart"/>
          <w:vAlign w:val="center"/>
        </w:tcPr>
        <w:p w14:paraId="4746A952" w14:textId="7FC0864E" w:rsidR="00DB4EC4" w:rsidRPr="003E7835" w:rsidRDefault="004E017D" w:rsidP="00C44A78">
          <w:pPr>
            <w:spacing w:before="40"/>
            <w:ind w:left="234" w:hanging="234"/>
            <w:jc w:val="center"/>
            <w:rPr>
              <w:rFonts w:ascii="Arial" w:hAnsi="Arial" w:cs="Arial"/>
            </w:rPr>
          </w:pPr>
          <w:r>
            <w:rPr>
              <w:noProof/>
            </w:rPr>
            <w:drawing>
              <wp:inline distT="0" distB="0" distL="0" distR="0" wp14:anchorId="4746A95E" wp14:editId="4746A95F">
                <wp:extent cx="914400" cy="638175"/>
                <wp:effectExtent l="0" t="0" r="0" b="9525"/>
                <wp:docPr id="1" name="Picture 1" descr="KClogo_v_b_m2[1]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KClogo_v_b_m2[1]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4746A953" w14:textId="77777777" w:rsidR="00DB4EC4" w:rsidRPr="003E7835" w:rsidRDefault="00DB4EC4" w:rsidP="00C44A78">
          <w:pPr>
            <w:spacing w:before="40" w:after="40"/>
            <w:jc w:val="center"/>
            <w:rPr>
              <w:rFonts w:ascii="Arial" w:hAnsi="Arial" w:cs="Arial"/>
            </w:rPr>
          </w:pPr>
          <w:r w:rsidRPr="003E7835">
            <w:rPr>
              <w:rFonts w:ascii="Arial" w:hAnsi="Arial" w:cs="Arial"/>
            </w:rPr>
            <w:t>Classification Specification</w:t>
          </w:r>
        </w:p>
      </w:tc>
      <w:tc>
        <w:tcPr>
          <w:tcW w:w="6850" w:type="dxa"/>
          <w:vAlign w:val="center"/>
        </w:tcPr>
        <w:p w14:paraId="4746A954" w14:textId="77777777" w:rsidR="00DB4EC4" w:rsidRPr="00DB4EC4" w:rsidRDefault="00DB4EC4" w:rsidP="00C44A78">
          <w:pPr>
            <w:jc w:val="right"/>
            <w:rPr>
              <w:rFonts w:ascii="Arial" w:hAnsi="Arial" w:cs="Arial"/>
              <w:b/>
              <w:sz w:val="28"/>
              <w:szCs w:val="28"/>
              <w:highlight w:val="yellow"/>
            </w:rPr>
          </w:pPr>
        </w:p>
      </w:tc>
    </w:tr>
    <w:tr w:rsidR="00DB4EC4" w:rsidRPr="003E7835" w14:paraId="4746A958" w14:textId="77777777" w:rsidTr="00C44A78">
      <w:trPr>
        <w:trHeight w:val="504"/>
        <w:jc w:val="center"/>
      </w:trPr>
      <w:tc>
        <w:tcPr>
          <w:tcW w:w="2726" w:type="dxa"/>
          <w:vMerge/>
        </w:tcPr>
        <w:p w14:paraId="4746A956" w14:textId="77777777" w:rsidR="00DB4EC4" w:rsidRPr="003E7835" w:rsidRDefault="00DB4EC4">
          <w:pPr>
            <w:rPr>
              <w:rFonts w:ascii="Arial" w:hAnsi="Arial" w:cs="Arial"/>
            </w:rPr>
          </w:pPr>
        </w:p>
      </w:tc>
      <w:tc>
        <w:tcPr>
          <w:tcW w:w="6850" w:type="dxa"/>
          <w:vAlign w:val="center"/>
        </w:tcPr>
        <w:p w14:paraId="4746A957" w14:textId="28B1F3DA" w:rsidR="00DB4EC4" w:rsidRPr="003E7835" w:rsidRDefault="003B0CF2" w:rsidP="00C44A78">
          <w:pPr>
            <w:tabs>
              <w:tab w:val="left" w:pos="5670"/>
              <w:tab w:val="right" w:pos="6634"/>
            </w:tabs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3B0CF2">
            <w:rPr>
              <w:rFonts w:ascii="Arial" w:hAnsi="Arial" w:cs="Arial"/>
              <w:b/>
              <w:sz w:val="24"/>
              <w:szCs w:val="24"/>
            </w:rPr>
            <w:t>2151100</w:t>
          </w:r>
        </w:p>
      </w:tc>
    </w:tr>
    <w:tr w:rsidR="00DB4EC4" w:rsidRPr="003E7835" w14:paraId="4746A95B" w14:textId="77777777" w:rsidTr="00C44A78">
      <w:trPr>
        <w:trHeight w:val="504"/>
        <w:jc w:val="center"/>
      </w:trPr>
      <w:tc>
        <w:tcPr>
          <w:tcW w:w="2726" w:type="dxa"/>
          <w:vMerge/>
        </w:tcPr>
        <w:p w14:paraId="4746A959" w14:textId="77777777" w:rsidR="00DB4EC4" w:rsidRPr="003E7835" w:rsidRDefault="00DB4EC4">
          <w:pPr>
            <w:rPr>
              <w:rFonts w:ascii="Arial" w:hAnsi="Arial" w:cs="Arial"/>
            </w:rPr>
          </w:pPr>
        </w:p>
      </w:tc>
      <w:tc>
        <w:tcPr>
          <w:tcW w:w="6850" w:type="dxa"/>
          <w:vAlign w:val="center"/>
        </w:tcPr>
        <w:p w14:paraId="4746A95A" w14:textId="77777777" w:rsidR="00DB4EC4" w:rsidRPr="003E7835" w:rsidRDefault="00B179DF" w:rsidP="00C44A78">
          <w:pPr>
            <w:jc w:val="right"/>
            <w:rPr>
              <w:rFonts w:ascii="Arial" w:hAnsi="Arial" w:cs="Arial"/>
              <w:b/>
              <w:bCs/>
              <w:sz w:val="28"/>
              <w:szCs w:val="28"/>
            </w:rPr>
          </w:pPr>
          <w:r>
            <w:rPr>
              <w:rFonts w:ascii="Arial" w:hAnsi="Arial" w:cs="Arial"/>
              <w:b/>
              <w:bCs/>
              <w:sz w:val="28"/>
              <w:szCs w:val="28"/>
            </w:rPr>
            <w:t>PAYROLL SPECIALIST</w:t>
          </w:r>
        </w:p>
      </w:tc>
    </w:tr>
  </w:tbl>
  <w:p w14:paraId="4746A95C" w14:textId="77777777" w:rsidR="00DB4EC4" w:rsidRDefault="00DB4EC4">
    <w:pPr>
      <w:pStyle w:val="Header"/>
      <w:rPr>
        <w:rFonts w:ascii="Arial" w:hAnsi="Arial"/>
        <w:b/>
        <w:sz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87155"/>
    <w:multiLevelType w:val="hybridMultilevel"/>
    <w:tmpl w:val="132488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266379"/>
    <w:multiLevelType w:val="singleLevel"/>
    <w:tmpl w:val="BDFABC1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">
    <w:nsid w:val="20040223"/>
    <w:multiLevelType w:val="hybridMultilevel"/>
    <w:tmpl w:val="45A08CA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1143678"/>
    <w:multiLevelType w:val="hybridMultilevel"/>
    <w:tmpl w:val="55842ADC"/>
    <w:lvl w:ilvl="0" w:tplc="9D3C77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27494A7B"/>
    <w:multiLevelType w:val="hybridMultilevel"/>
    <w:tmpl w:val="0BD41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B33DCC"/>
    <w:multiLevelType w:val="singleLevel"/>
    <w:tmpl w:val="027220B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6">
    <w:nsid w:val="339D5B99"/>
    <w:multiLevelType w:val="hybridMultilevel"/>
    <w:tmpl w:val="56CC2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212F46"/>
    <w:multiLevelType w:val="hybridMultilevel"/>
    <w:tmpl w:val="B9C8A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294942"/>
    <w:multiLevelType w:val="singleLevel"/>
    <w:tmpl w:val="47DAF7B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>
    <w:nsid w:val="481816A0"/>
    <w:multiLevelType w:val="singleLevel"/>
    <w:tmpl w:val="3782E83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0">
    <w:nsid w:val="492269C3"/>
    <w:multiLevelType w:val="singleLevel"/>
    <w:tmpl w:val="6674EE1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1">
    <w:nsid w:val="4AAF6706"/>
    <w:multiLevelType w:val="hybridMultilevel"/>
    <w:tmpl w:val="5AA6ED02"/>
    <w:lvl w:ilvl="0" w:tplc="4746B0A8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17B2C7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5B995207"/>
    <w:multiLevelType w:val="hybridMultilevel"/>
    <w:tmpl w:val="2FDA3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1497FCC"/>
    <w:multiLevelType w:val="hybridMultilevel"/>
    <w:tmpl w:val="271811F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73555F11"/>
    <w:multiLevelType w:val="singleLevel"/>
    <w:tmpl w:val="AFD622F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num w:numId="1">
    <w:abstractNumId w:val="9"/>
  </w:num>
  <w:num w:numId="2">
    <w:abstractNumId w:val="14"/>
  </w:num>
  <w:num w:numId="3">
    <w:abstractNumId w:val="5"/>
  </w:num>
  <w:num w:numId="4">
    <w:abstractNumId w:val="2"/>
  </w:num>
  <w:num w:numId="5">
    <w:abstractNumId w:val="15"/>
  </w:num>
  <w:num w:numId="6">
    <w:abstractNumId w:val="1"/>
  </w:num>
  <w:num w:numId="7">
    <w:abstractNumId w:val="12"/>
  </w:num>
  <w:num w:numId="8">
    <w:abstractNumId w:val="10"/>
  </w:num>
  <w:num w:numId="9">
    <w:abstractNumId w:val="3"/>
  </w:num>
  <w:num w:numId="10">
    <w:abstractNumId w:val="11"/>
  </w:num>
  <w:num w:numId="11">
    <w:abstractNumId w:val="8"/>
  </w:num>
  <w:num w:numId="12">
    <w:abstractNumId w:val="13"/>
  </w:num>
  <w:num w:numId="13">
    <w:abstractNumId w:val="7"/>
  </w:num>
  <w:num w:numId="14">
    <w:abstractNumId w:val="4"/>
  </w:num>
  <w:num w:numId="15">
    <w:abstractNumId w:val="0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removePersonalInformation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95B"/>
    <w:rsid w:val="00022D7A"/>
    <w:rsid w:val="0002358F"/>
    <w:rsid w:val="000A3314"/>
    <w:rsid w:val="000B56AC"/>
    <w:rsid w:val="000D17D8"/>
    <w:rsid w:val="0011050A"/>
    <w:rsid w:val="00130C46"/>
    <w:rsid w:val="00137AF8"/>
    <w:rsid w:val="00161ECE"/>
    <w:rsid w:val="0017125B"/>
    <w:rsid w:val="001720CA"/>
    <w:rsid w:val="00197100"/>
    <w:rsid w:val="001E087C"/>
    <w:rsid w:val="001E3558"/>
    <w:rsid w:val="001E74D8"/>
    <w:rsid w:val="00210127"/>
    <w:rsid w:val="002151BB"/>
    <w:rsid w:val="002634BB"/>
    <w:rsid w:val="00270A91"/>
    <w:rsid w:val="00283CAE"/>
    <w:rsid w:val="002A245D"/>
    <w:rsid w:val="002B1C7C"/>
    <w:rsid w:val="002C73CF"/>
    <w:rsid w:val="002D4ADC"/>
    <w:rsid w:val="002D7EF3"/>
    <w:rsid w:val="00303EF0"/>
    <w:rsid w:val="00322811"/>
    <w:rsid w:val="00323BF0"/>
    <w:rsid w:val="00360AEB"/>
    <w:rsid w:val="003943F4"/>
    <w:rsid w:val="003A7520"/>
    <w:rsid w:val="003B0CF2"/>
    <w:rsid w:val="003E4DA6"/>
    <w:rsid w:val="003E7835"/>
    <w:rsid w:val="004367A2"/>
    <w:rsid w:val="00474A34"/>
    <w:rsid w:val="00497183"/>
    <w:rsid w:val="004C555A"/>
    <w:rsid w:val="004E017D"/>
    <w:rsid w:val="00504BC4"/>
    <w:rsid w:val="00510847"/>
    <w:rsid w:val="005132BD"/>
    <w:rsid w:val="00523771"/>
    <w:rsid w:val="0056065B"/>
    <w:rsid w:val="00566FF2"/>
    <w:rsid w:val="00592F72"/>
    <w:rsid w:val="005E1959"/>
    <w:rsid w:val="005F1FD9"/>
    <w:rsid w:val="006046E5"/>
    <w:rsid w:val="00625458"/>
    <w:rsid w:val="00646255"/>
    <w:rsid w:val="0065024A"/>
    <w:rsid w:val="0066152D"/>
    <w:rsid w:val="006B551A"/>
    <w:rsid w:val="007032DB"/>
    <w:rsid w:val="00772A3C"/>
    <w:rsid w:val="00790DFB"/>
    <w:rsid w:val="007B510D"/>
    <w:rsid w:val="007D691E"/>
    <w:rsid w:val="008050A0"/>
    <w:rsid w:val="00822AA7"/>
    <w:rsid w:val="0086630F"/>
    <w:rsid w:val="008719D2"/>
    <w:rsid w:val="0090245D"/>
    <w:rsid w:val="00903661"/>
    <w:rsid w:val="009055D9"/>
    <w:rsid w:val="00921357"/>
    <w:rsid w:val="00952CDC"/>
    <w:rsid w:val="0098122D"/>
    <w:rsid w:val="00985B72"/>
    <w:rsid w:val="00995D72"/>
    <w:rsid w:val="009E765A"/>
    <w:rsid w:val="009F1611"/>
    <w:rsid w:val="00A001F2"/>
    <w:rsid w:val="00A044C9"/>
    <w:rsid w:val="00A55225"/>
    <w:rsid w:val="00A65624"/>
    <w:rsid w:val="00A77170"/>
    <w:rsid w:val="00AF7566"/>
    <w:rsid w:val="00B012C5"/>
    <w:rsid w:val="00B179DF"/>
    <w:rsid w:val="00B2381E"/>
    <w:rsid w:val="00B36D30"/>
    <w:rsid w:val="00B737DB"/>
    <w:rsid w:val="00BB7AB0"/>
    <w:rsid w:val="00C35CCF"/>
    <w:rsid w:val="00C44A78"/>
    <w:rsid w:val="00C5534D"/>
    <w:rsid w:val="00C60013"/>
    <w:rsid w:val="00C95D91"/>
    <w:rsid w:val="00CB4F9B"/>
    <w:rsid w:val="00CE11AD"/>
    <w:rsid w:val="00CE4CA8"/>
    <w:rsid w:val="00D37F40"/>
    <w:rsid w:val="00D73622"/>
    <w:rsid w:val="00D81967"/>
    <w:rsid w:val="00DB4EC4"/>
    <w:rsid w:val="00DB5076"/>
    <w:rsid w:val="00DB75FB"/>
    <w:rsid w:val="00DD4674"/>
    <w:rsid w:val="00DF1088"/>
    <w:rsid w:val="00DF607B"/>
    <w:rsid w:val="00E12A82"/>
    <w:rsid w:val="00E21CC6"/>
    <w:rsid w:val="00E31C08"/>
    <w:rsid w:val="00E46B1E"/>
    <w:rsid w:val="00E4795B"/>
    <w:rsid w:val="00EC6CA9"/>
    <w:rsid w:val="00F04650"/>
    <w:rsid w:val="00F14201"/>
    <w:rsid w:val="00F34428"/>
    <w:rsid w:val="00F51B87"/>
    <w:rsid w:val="00F63BA3"/>
    <w:rsid w:val="00FA704E"/>
    <w:rsid w:val="00FE4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4746A9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spacing w:after="120"/>
      <w:outlineLvl w:val="0"/>
    </w:pPr>
    <w:rPr>
      <w:rFonts w:ascii="Arial" w:hAnsi="Arial" w:cs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ext">
    <w:name w:val="text"/>
    <w:basedOn w:val="Normal"/>
    <w:pPr>
      <w:spacing w:after="120"/>
    </w:pPr>
    <w:rPr>
      <w:sz w:val="24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bertext">
    <w:name w:val="numbertext"/>
    <w:basedOn w:val="Normal"/>
    <w:pPr>
      <w:spacing w:after="120"/>
      <w:ind w:left="360" w:hanging="360"/>
    </w:pPr>
    <w:rPr>
      <w:sz w:val="24"/>
    </w:rPr>
  </w:style>
  <w:style w:type="paragraph" w:customStyle="1" w:styleId="Title1">
    <w:name w:val="Title1"/>
    <w:basedOn w:val="Normal"/>
    <w:rsid w:val="00592F72"/>
    <w:pPr>
      <w:pBdr>
        <w:bottom w:val="double" w:sz="6" w:space="5" w:color="auto"/>
      </w:pBdr>
      <w:spacing w:before="240" w:after="240"/>
      <w:jc w:val="center"/>
    </w:pPr>
    <w:rPr>
      <w:rFonts w:ascii="Arial" w:hAnsi="Arial"/>
      <w:b/>
      <w:sz w:val="28"/>
    </w:rPr>
  </w:style>
  <w:style w:type="character" w:customStyle="1" w:styleId="subbodytext">
    <w:name w:val="subbodytext"/>
    <w:basedOn w:val="DefaultParagraphFont"/>
    <w:rsid w:val="00270A91"/>
  </w:style>
  <w:style w:type="paragraph" w:styleId="ListParagraph">
    <w:name w:val="List Paragraph"/>
    <w:basedOn w:val="Normal"/>
    <w:uiPriority w:val="34"/>
    <w:qFormat/>
    <w:rsid w:val="00270A91"/>
    <w:pPr>
      <w:overflowPunct/>
      <w:autoSpaceDE/>
      <w:autoSpaceDN/>
      <w:adjustRightInd/>
      <w:ind w:left="720"/>
      <w:contextualSpacing/>
      <w:textAlignment w:val="auto"/>
    </w:pPr>
    <w:rPr>
      <w:rFonts w:ascii="Calibri" w:eastAsia="Calibri" w:hAnsi="Calibri"/>
      <w:sz w:val="22"/>
      <w:szCs w:val="22"/>
    </w:rPr>
  </w:style>
  <w:style w:type="character" w:styleId="CommentReference">
    <w:name w:val="annotation reference"/>
    <w:basedOn w:val="DefaultParagraphFont"/>
    <w:rsid w:val="00FA704E"/>
    <w:rPr>
      <w:sz w:val="16"/>
      <w:szCs w:val="16"/>
    </w:rPr>
  </w:style>
  <w:style w:type="paragraph" w:styleId="CommentText">
    <w:name w:val="annotation text"/>
    <w:basedOn w:val="Normal"/>
    <w:link w:val="CommentTextChar"/>
    <w:rsid w:val="00FA704E"/>
  </w:style>
  <w:style w:type="character" w:customStyle="1" w:styleId="CommentTextChar">
    <w:name w:val="Comment Text Char"/>
    <w:basedOn w:val="DefaultParagraphFont"/>
    <w:link w:val="CommentText"/>
    <w:rsid w:val="00FA704E"/>
  </w:style>
  <w:style w:type="paragraph" w:styleId="CommentSubject">
    <w:name w:val="annotation subject"/>
    <w:basedOn w:val="CommentText"/>
    <w:next w:val="CommentText"/>
    <w:link w:val="CommentSubjectChar"/>
    <w:rsid w:val="00FA70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A704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spacing w:after="120"/>
      <w:outlineLvl w:val="0"/>
    </w:pPr>
    <w:rPr>
      <w:rFonts w:ascii="Arial" w:hAnsi="Arial" w:cs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ext">
    <w:name w:val="text"/>
    <w:basedOn w:val="Normal"/>
    <w:pPr>
      <w:spacing w:after="120"/>
    </w:pPr>
    <w:rPr>
      <w:sz w:val="24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bertext">
    <w:name w:val="numbertext"/>
    <w:basedOn w:val="Normal"/>
    <w:pPr>
      <w:spacing w:after="120"/>
      <w:ind w:left="360" w:hanging="360"/>
    </w:pPr>
    <w:rPr>
      <w:sz w:val="24"/>
    </w:rPr>
  </w:style>
  <w:style w:type="paragraph" w:customStyle="1" w:styleId="Title1">
    <w:name w:val="Title1"/>
    <w:basedOn w:val="Normal"/>
    <w:rsid w:val="00592F72"/>
    <w:pPr>
      <w:pBdr>
        <w:bottom w:val="double" w:sz="6" w:space="5" w:color="auto"/>
      </w:pBdr>
      <w:spacing w:before="240" w:after="240"/>
      <w:jc w:val="center"/>
    </w:pPr>
    <w:rPr>
      <w:rFonts w:ascii="Arial" w:hAnsi="Arial"/>
      <w:b/>
      <w:sz w:val="28"/>
    </w:rPr>
  </w:style>
  <w:style w:type="character" w:customStyle="1" w:styleId="subbodytext">
    <w:name w:val="subbodytext"/>
    <w:basedOn w:val="DefaultParagraphFont"/>
    <w:rsid w:val="00270A91"/>
  </w:style>
  <w:style w:type="paragraph" w:styleId="ListParagraph">
    <w:name w:val="List Paragraph"/>
    <w:basedOn w:val="Normal"/>
    <w:uiPriority w:val="34"/>
    <w:qFormat/>
    <w:rsid w:val="00270A91"/>
    <w:pPr>
      <w:overflowPunct/>
      <w:autoSpaceDE/>
      <w:autoSpaceDN/>
      <w:adjustRightInd/>
      <w:ind w:left="720"/>
      <w:contextualSpacing/>
      <w:textAlignment w:val="auto"/>
    </w:pPr>
    <w:rPr>
      <w:rFonts w:ascii="Calibri" w:eastAsia="Calibri" w:hAnsi="Calibri"/>
      <w:sz w:val="22"/>
      <w:szCs w:val="22"/>
    </w:rPr>
  </w:style>
  <w:style w:type="character" w:styleId="CommentReference">
    <w:name w:val="annotation reference"/>
    <w:basedOn w:val="DefaultParagraphFont"/>
    <w:rsid w:val="00FA704E"/>
    <w:rPr>
      <w:sz w:val="16"/>
      <w:szCs w:val="16"/>
    </w:rPr>
  </w:style>
  <w:style w:type="paragraph" w:styleId="CommentText">
    <w:name w:val="annotation text"/>
    <w:basedOn w:val="Normal"/>
    <w:link w:val="CommentTextChar"/>
    <w:rsid w:val="00FA704E"/>
  </w:style>
  <w:style w:type="character" w:customStyle="1" w:styleId="CommentTextChar">
    <w:name w:val="Comment Text Char"/>
    <w:basedOn w:val="DefaultParagraphFont"/>
    <w:link w:val="CommentText"/>
    <w:rsid w:val="00FA704E"/>
  </w:style>
  <w:style w:type="paragraph" w:styleId="CommentSubject">
    <w:name w:val="annotation subject"/>
    <w:basedOn w:val="CommentText"/>
    <w:next w:val="CommentText"/>
    <w:link w:val="CommentSubjectChar"/>
    <w:rsid w:val="00FA70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A704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d90cae5-04f9-4ad6-b687-7fa19d8f306c">MAQEFJTUDN2N-1642563518-72</_dlc_DocId>
    <_dlc_DocIdUrl xmlns="dd90cae5-04f9-4ad6-b687-7fa19d8f306c">
      <Url>https://kc1.sharepoint.com/teams/DESa/CC/compensation/_layouts/15/DocIdRedir.aspx?ID=MAQEFJTUDN2N-1642563518-72</Url>
      <Description>MAQEFJTUDN2N-1642563518-72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69F503C87045479C048AAE3CBF1E08" ma:contentTypeVersion="2" ma:contentTypeDescription="Create a new document." ma:contentTypeScope="" ma:versionID="9adb6bcbe13a9d425f2f3c78060f5936">
  <xsd:schema xmlns:xsd="http://www.w3.org/2001/XMLSchema" xmlns:xs="http://www.w3.org/2001/XMLSchema" xmlns:p="http://schemas.microsoft.com/office/2006/metadata/properties" xmlns:ns2="dd90cae5-04f9-4ad6-b687-7fa19d8f306c" targetNamespace="http://schemas.microsoft.com/office/2006/metadata/properties" ma:root="true" ma:fieldsID="7dcd6fbb86d473f5ade33f7c725b4b35" ns2:_="">
    <xsd:import namespace="dd90cae5-04f9-4ad6-b687-7fa19d8f306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90cae5-04f9-4ad6-b687-7fa19d8f306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B9FF987E-2145-4C1A-8A28-D18A11AEA8F2}">
  <ds:schemaRefs>
    <ds:schemaRef ds:uri="http://purl.org/dc/terms/"/>
    <ds:schemaRef ds:uri="http://schemas.microsoft.com/office/infopath/2007/PartnerControls"/>
    <ds:schemaRef ds:uri="http://schemas.microsoft.com/office/2006/documentManagement/types"/>
    <ds:schemaRef ds:uri="9abc15d8-5500-48b6-8681-f2a1a758343b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e8cc94d8-4622-401d-99b9-d219a41dd5a8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7BFC972-697C-4FDE-BA26-CF2E8F220E6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2531CBD-44FD-4217-A47A-F78C427F3768}"/>
</file>

<file path=customXml/itemProps4.xml><?xml version="1.0" encoding="utf-8"?>
<ds:datastoreItem xmlns:ds="http://schemas.openxmlformats.org/officeDocument/2006/customXml" ds:itemID="{7D5A05A5-79D1-40BD-965B-D39F1D9FB39C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8F49E2EE-7E98-443D-A7E5-B238A347FED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478</Words>
  <Characters>3008</Characters>
  <Application>Microsoft Office Word</Application>
  <DocSecurity>2</DocSecurity>
  <Lines>25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PAYROLL SPECIALIST</vt:lpstr>
    </vt:vector>
  </TitlesOfParts>
  <LinksUpToDate>false</LinksUpToDate>
  <CharactersWithSpaces>3480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PAYROLL SPECIALIST</dc:title>
  <dc:subject>CLASSIFICATION SPECIFICATION</dc:subject>
  <dc:creator/>
  <cp:keywords>PAYROLL SPECIALIST</cp:keywords>
  <dc:description>2151100</dc:description>
  <cp:lastModifiedBy/>
  <cp:revision>1</cp:revision>
  <cp:lastPrinted>2007-08-06T17:18:00Z</cp:lastPrinted>
  <dcterms:created xsi:type="dcterms:W3CDTF">2016-07-28T17:01:00Z</dcterms:created>
  <dcterms:modified xsi:type="dcterms:W3CDTF">2016-09-21T20:42:00Z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number">
    <vt:lpwstr>2334100</vt:lpwstr>
  </property>
  <property fmtid="{D5CDD505-2E9C-101B-9397-08002B2CF9AE}" pid="3" name="ContentTypeId">
    <vt:lpwstr>0x0101001D69F503C87045479C048AAE3CBF1E08</vt:lpwstr>
  </property>
  <property fmtid="{D5CDD505-2E9C-101B-9397-08002B2CF9AE}" pid="4" name="_dlc_DocIdItemGuid">
    <vt:lpwstr>a11f7686-82fe-4cb3-8194-2092c2e13821</vt:lpwstr>
  </property>
  <property fmtid="{D5CDD505-2E9C-101B-9397-08002B2CF9AE}" pid="5" name="ERMS Category">
    <vt:lpwstr>Position Classifications (PER-03-001)</vt:lpwstr>
  </property>
  <property fmtid="{D5CDD505-2E9C-101B-9397-08002B2CF9AE}" pid="6" name="SharedWithUsers">
    <vt:lpwstr/>
  </property>
</Properties>
</file>