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55AADA19" w14:textId="753E7A6E" w:rsidR="00DE0CDD" w:rsidRDefault="00DE0CDD" w:rsidP="00DE0CDD">
      <w:pPr>
        <w:spacing w:after="120"/>
        <w:rPr>
          <w:rFonts w:ascii="Arial" w:hAnsi="Arial" w:cs="Arial"/>
          <w:sz w:val="22"/>
          <w:szCs w:val="22"/>
        </w:rPr>
      </w:pPr>
      <w:bookmarkStart w:id="0" w:name="_Hlk111100883"/>
      <w:r>
        <w:rPr>
          <w:rFonts w:ascii="Arial" w:hAnsi="Arial" w:cs="Arial"/>
          <w:sz w:val="22"/>
          <w:szCs w:val="22"/>
        </w:rPr>
        <w:t xml:space="preserve">The responsibilities </w:t>
      </w:r>
      <w:r w:rsidRPr="001E784E">
        <w:rPr>
          <w:rFonts w:ascii="Arial" w:hAnsi="Arial" w:cs="Arial"/>
          <w:sz w:val="22"/>
          <w:szCs w:val="22"/>
        </w:rPr>
        <w:t xml:space="preserve">of this classification include </w:t>
      </w:r>
      <w:r>
        <w:rPr>
          <w:rFonts w:ascii="Arial" w:hAnsi="Arial" w:cs="Arial"/>
          <w:sz w:val="22"/>
          <w:szCs w:val="22"/>
        </w:rPr>
        <w:t>directing</w:t>
      </w:r>
      <w:r w:rsidRPr="001E78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 w:rsidRPr="001E784E">
        <w:rPr>
          <w:rFonts w:ascii="Arial" w:hAnsi="Arial" w:cs="Arial"/>
          <w:sz w:val="22"/>
          <w:szCs w:val="22"/>
        </w:rPr>
        <w:t xml:space="preserve"> </w:t>
      </w:r>
      <w:r w:rsidR="00802B60">
        <w:rPr>
          <w:rFonts w:ascii="Arial" w:hAnsi="Arial" w:cs="Arial"/>
          <w:sz w:val="22"/>
          <w:szCs w:val="22"/>
        </w:rPr>
        <w:t xml:space="preserve">daily </w:t>
      </w:r>
      <w:r w:rsidRPr="001E784E">
        <w:rPr>
          <w:rFonts w:ascii="Arial" w:hAnsi="Arial" w:cs="Arial"/>
          <w:sz w:val="22"/>
          <w:szCs w:val="22"/>
        </w:rPr>
        <w:t xml:space="preserve">operations </w:t>
      </w:r>
      <w:r>
        <w:rPr>
          <w:rFonts w:ascii="Arial" w:hAnsi="Arial" w:cs="Arial"/>
          <w:sz w:val="22"/>
          <w:szCs w:val="22"/>
        </w:rPr>
        <w:t xml:space="preserve">within </w:t>
      </w:r>
      <w:r w:rsidR="00334DAC">
        <w:rPr>
          <w:rFonts w:ascii="Arial" w:hAnsi="Arial" w:cs="Arial"/>
          <w:sz w:val="22"/>
          <w:szCs w:val="22"/>
        </w:rPr>
        <w:t xml:space="preserve">a division of </w:t>
      </w:r>
      <w:r>
        <w:rPr>
          <w:rFonts w:ascii="Arial" w:hAnsi="Arial" w:cs="Arial"/>
          <w:sz w:val="22"/>
          <w:szCs w:val="22"/>
        </w:rPr>
        <w:t>the Department of Parks and Natural Resources (DNRP), including but not limited to, the parks system,</w:t>
      </w:r>
      <w:r w:rsidRPr="000901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parks resource, recreation, aquatics</w:t>
      </w:r>
      <w:r w:rsidR="00F733F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F86E54">
        <w:rPr>
          <w:rFonts w:ascii="Arial" w:hAnsi="Arial" w:cs="Arial"/>
          <w:sz w:val="22"/>
          <w:szCs w:val="22"/>
        </w:rPr>
        <w:t>landfills, and transfer stations</w:t>
      </w:r>
      <w:r>
        <w:rPr>
          <w:rFonts w:ascii="Arial" w:hAnsi="Arial" w:cs="Arial"/>
          <w:sz w:val="22"/>
          <w:szCs w:val="22"/>
        </w:rPr>
        <w:t xml:space="preserve">. Incumbents </w:t>
      </w:r>
      <w:r w:rsidR="00802B60">
        <w:rPr>
          <w:rFonts w:ascii="Arial" w:hAnsi="Arial" w:cs="Arial"/>
          <w:sz w:val="22"/>
          <w:szCs w:val="22"/>
        </w:rPr>
        <w:t>are responsible for</w:t>
      </w:r>
      <w:r>
        <w:rPr>
          <w:rFonts w:ascii="Arial" w:hAnsi="Arial" w:cs="Arial"/>
          <w:sz w:val="22"/>
          <w:szCs w:val="22"/>
        </w:rPr>
        <w:t xml:space="preserve"> </w:t>
      </w:r>
      <w:r w:rsidR="00802B60">
        <w:rPr>
          <w:rFonts w:ascii="Arial" w:hAnsi="Arial" w:cs="Arial"/>
          <w:sz w:val="22"/>
          <w:szCs w:val="22"/>
        </w:rPr>
        <w:t>providing</w:t>
      </w:r>
      <w:r w:rsidR="00802B60" w:rsidRPr="00DE0CDD">
        <w:rPr>
          <w:rFonts w:ascii="Arial" w:hAnsi="Arial" w:cs="Arial"/>
          <w:sz w:val="22"/>
          <w:szCs w:val="22"/>
        </w:rPr>
        <w:t xml:space="preserve"> supervision, business planning, </w:t>
      </w:r>
      <w:r w:rsidR="00F86E54">
        <w:rPr>
          <w:rFonts w:ascii="Arial" w:hAnsi="Arial" w:cs="Arial"/>
          <w:sz w:val="22"/>
          <w:szCs w:val="22"/>
        </w:rPr>
        <w:t xml:space="preserve">and </w:t>
      </w:r>
      <w:r w:rsidR="00802B60" w:rsidRPr="00DE0CDD">
        <w:rPr>
          <w:rFonts w:ascii="Arial" w:hAnsi="Arial" w:cs="Arial"/>
          <w:sz w:val="22"/>
          <w:szCs w:val="22"/>
        </w:rPr>
        <w:t xml:space="preserve">budget administration </w:t>
      </w:r>
      <w:r w:rsidR="00802B60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ensur</w:t>
      </w:r>
      <w:r w:rsidR="00F86E54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operational facilities </w:t>
      </w:r>
      <w:r w:rsidRPr="000901A9">
        <w:rPr>
          <w:rFonts w:ascii="Arial" w:hAnsi="Arial" w:cs="Arial"/>
          <w:sz w:val="22"/>
          <w:szCs w:val="22"/>
        </w:rPr>
        <w:t>are operated and maintained in accordance with applicable rules and regulations</w:t>
      </w:r>
      <w:r>
        <w:rPr>
          <w:rFonts w:ascii="Arial" w:hAnsi="Arial" w:cs="Arial"/>
          <w:sz w:val="22"/>
          <w:szCs w:val="22"/>
        </w:rPr>
        <w:t>.</w:t>
      </w:r>
    </w:p>
    <w:bookmarkEnd w:id="0"/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24A335FF" w14:textId="42A9EA98" w:rsidR="007F2298" w:rsidRDefault="00DE0CDD" w:rsidP="00B2381E">
      <w:pPr>
        <w:spacing w:after="120"/>
        <w:rPr>
          <w:rFonts w:ascii="Arial" w:hAnsi="Arial" w:cs="Arial"/>
          <w:sz w:val="22"/>
          <w:szCs w:val="22"/>
        </w:rPr>
      </w:pPr>
      <w:bookmarkStart w:id="1" w:name="_Hlk111100897"/>
      <w:r w:rsidRPr="00DE0CDD">
        <w:rPr>
          <w:rFonts w:ascii="Arial" w:hAnsi="Arial" w:cs="Arial"/>
          <w:sz w:val="22"/>
          <w:szCs w:val="22"/>
        </w:rPr>
        <w:t xml:space="preserve">This is a </w:t>
      </w:r>
      <w:r w:rsidR="00F733FC">
        <w:rPr>
          <w:rFonts w:ascii="Arial" w:hAnsi="Arial" w:cs="Arial"/>
          <w:sz w:val="22"/>
          <w:szCs w:val="22"/>
        </w:rPr>
        <w:t>single-level</w:t>
      </w:r>
      <w:r w:rsidRPr="00DE0CDD">
        <w:rPr>
          <w:rFonts w:ascii="Arial" w:hAnsi="Arial" w:cs="Arial"/>
          <w:sz w:val="22"/>
          <w:szCs w:val="22"/>
        </w:rPr>
        <w:t xml:space="preserve"> classification. The</w:t>
      </w:r>
      <w:r w:rsidR="00B078C7">
        <w:rPr>
          <w:rFonts w:ascii="Arial" w:hAnsi="Arial" w:cs="Arial"/>
          <w:sz w:val="22"/>
          <w:szCs w:val="22"/>
        </w:rPr>
        <w:t xml:space="preserve"> DNRP</w:t>
      </w:r>
      <w:r w:rsidRPr="00DE0CDD">
        <w:rPr>
          <w:rFonts w:ascii="Arial" w:hAnsi="Arial" w:cs="Arial"/>
          <w:sz w:val="22"/>
          <w:szCs w:val="22"/>
        </w:rPr>
        <w:t xml:space="preserve"> Operations Manager is </w:t>
      </w:r>
      <w:r w:rsidR="00F733FC">
        <w:rPr>
          <w:rFonts w:ascii="Arial" w:hAnsi="Arial" w:cs="Arial"/>
          <w:sz w:val="22"/>
          <w:szCs w:val="22"/>
        </w:rPr>
        <w:t>distinguished from the Wastewater Operations Manager in that incumbents within the Wastewater</w:t>
      </w:r>
      <w:r w:rsidR="00B078C7">
        <w:rPr>
          <w:rFonts w:ascii="Arial" w:hAnsi="Arial" w:cs="Arial"/>
          <w:sz w:val="22"/>
          <w:szCs w:val="22"/>
        </w:rPr>
        <w:t xml:space="preserve"> Operations Manager</w:t>
      </w:r>
      <w:r w:rsidR="00F733FC">
        <w:rPr>
          <w:rFonts w:ascii="Arial" w:hAnsi="Arial" w:cs="Arial"/>
          <w:sz w:val="22"/>
          <w:szCs w:val="22"/>
        </w:rPr>
        <w:t xml:space="preserve"> classification </w:t>
      </w:r>
      <w:r w:rsidR="007F2298">
        <w:rPr>
          <w:rFonts w:ascii="Arial" w:hAnsi="Arial" w:cs="Arial"/>
          <w:sz w:val="22"/>
          <w:szCs w:val="22"/>
        </w:rPr>
        <w:t xml:space="preserve">are </w:t>
      </w:r>
      <w:r w:rsidRPr="00DE0CDD">
        <w:rPr>
          <w:rFonts w:ascii="Arial" w:hAnsi="Arial" w:cs="Arial"/>
          <w:sz w:val="22"/>
          <w:szCs w:val="22"/>
        </w:rPr>
        <w:t xml:space="preserve">responsible for </w:t>
      </w:r>
      <w:r w:rsidR="007F2298">
        <w:rPr>
          <w:rFonts w:ascii="Arial" w:hAnsi="Arial" w:cs="Arial"/>
          <w:sz w:val="22"/>
          <w:szCs w:val="22"/>
        </w:rPr>
        <w:t>overseeing the operations and management of regional wastewater treatment and conveyance system</w:t>
      </w:r>
      <w:r w:rsidR="00F86E54">
        <w:rPr>
          <w:rFonts w:ascii="Arial" w:hAnsi="Arial" w:cs="Arial"/>
          <w:sz w:val="22"/>
          <w:szCs w:val="22"/>
        </w:rPr>
        <w:t>s</w:t>
      </w:r>
      <w:r w:rsidR="007F2298">
        <w:rPr>
          <w:rFonts w:ascii="Arial" w:hAnsi="Arial" w:cs="Arial"/>
          <w:sz w:val="22"/>
          <w:szCs w:val="22"/>
        </w:rPr>
        <w:t xml:space="preserve">. </w:t>
      </w:r>
    </w:p>
    <w:p w14:paraId="5AF477C8" w14:textId="4C0F2CB9" w:rsidR="007F2298" w:rsidRDefault="007F2298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classification is distinguished from the Operations Manager in that incumbents within the Operations Manager </w:t>
      </w:r>
      <w:r w:rsidR="00802B60">
        <w:rPr>
          <w:rFonts w:ascii="Arial" w:hAnsi="Arial" w:cs="Arial"/>
          <w:sz w:val="22"/>
          <w:szCs w:val="22"/>
        </w:rPr>
        <w:t xml:space="preserve">classification </w:t>
      </w:r>
      <w:r>
        <w:rPr>
          <w:rFonts w:ascii="Arial" w:hAnsi="Arial" w:cs="Arial"/>
          <w:sz w:val="22"/>
          <w:szCs w:val="22"/>
        </w:rPr>
        <w:t xml:space="preserve">do not </w:t>
      </w:r>
      <w:r w:rsidR="00802B60">
        <w:rPr>
          <w:rFonts w:ascii="Arial" w:hAnsi="Arial" w:cs="Arial"/>
          <w:sz w:val="22"/>
          <w:szCs w:val="22"/>
        </w:rPr>
        <w:t>oversee operational facilities within DNRP.</w:t>
      </w:r>
    </w:p>
    <w:bookmarkEnd w:id="1"/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1F121B0" w14:textId="5B6ED442" w:rsidR="00DE0CDD" w:rsidRPr="00DE0CDD" w:rsidRDefault="00DE0CDD" w:rsidP="00DE0CD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bookmarkStart w:id="2" w:name="_Hlk111100918"/>
      <w:r w:rsidRPr="00DE0CDD">
        <w:rPr>
          <w:rFonts w:ascii="Arial" w:hAnsi="Arial" w:cs="Arial"/>
          <w:sz w:val="22"/>
          <w:szCs w:val="22"/>
        </w:rPr>
        <w:t>Direct the operations of parks or solid waste systems and ensure compliance with relevant laws, regulations</w:t>
      </w:r>
      <w:r>
        <w:rPr>
          <w:rFonts w:ascii="Arial" w:hAnsi="Arial" w:cs="Arial"/>
          <w:sz w:val="22"/>
          <w:szCs w:val="22"/>
        </w:rPr>
        <w:t>,</w:t>
      </w:r>
      <w:r w:rsidRPr="00DE0CDD">
        <w:rPr>
          <w:rFonts w:ascii="Arial" w:hAnsi="Arial" w:cs="Arial"/>
          <w:sz w:val="22"/>
          <w:szCs w:val="22"/>
        </w:rPr>
        <w:t xml:space="preserve"> and County policies.</w:t>
      </w:r>
    </w:p>
    <w:p w14:paraId="5AA633B4" w14:textId="63C8F8F1" w:rsidR="00DE0CDD" w:rsidRPr="00DE0CDD" w:rsidRDefault="00DE0CDD" w:rsidP="00DE0CD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E0CDD">
        <w:rPr>
          <w:rFonts w:ascii="Arial" w:hAnsi="Arial" w:cs="Arial"/>
          <w:sz w:val="22"/>
          <w:szCs w:val="22"/>
        </w:rPr>
        <w:t>Manage staff directly and through subordinate supervisors; allocate staff and resources to meet service demands and workload; plan, organize</w:t>
      </w:r>
      <w:r w:rsidR="00426F23">
        <w:rPr>
          <w:rFonts w:ascii="Arial" w:hAnsi="Arial" w:cs="Arial"/>
          <w:sz w:val="22"/>
          <w:szCs w:val="22"/>
        </w:rPr>
        <w:t>,</w:t>
      </w:r>
      <w:r w:rsidRPr="00DE0CDD">
        <w:rPr>
          <w:rFonts w:ascii="Arial" w:hAnsi="Arial" w:cs="Arial"/>
          <w:sz w:val="22"/>
          <w:szCs w:val="22"/>
        </w:rPr>
        <w:t xml:space="preserve"> and direct work; determine performance standards and goals and evaluate employee performance.</w:t>
      </w:r>
    </w:p>
    <w:p w14:paraId="351A6745" w14:textId="45D1C7BC" w:rsidR="00DE0CDD" w:rsidRPr="00DE0CDD" w:rsidRDefault="00DE0CDD" w:rsidP="00DE0CD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E0CDD">
        <w:rPr>
          <w:rFonts w:ascii="Arial" w:hAnsi="Arial" w:cs="Arial"/>
          <w:sz w:val="22"/>
          <w:szCs w:val="22"/>
        </w:rPr>
        <w:t xml:space="preserve">Develop and implement </w:t>
      </w:r>
      <w:r w:rsidR="00EB1696">
        <w:rPr>
          <w:rFonts w:ascii="Arial" w:hAnsi="Arial" w:cs="Arial"/>
          <w:sz w:val="22"/>
          <w:szCs w:val="22"/>
        </w:rPr>
        <w:t xml:space="preserve">department or division </w:t>
      </w:r>
      <w:r w:rsidRPr="00DE0CDD">
        <w:rPr>
          <w:rFonts w:ascii="Arial" w:hAnsi="Arial" w:cs="Arial"/>
          <w:sz w:val="22"/>
          <w:szCs w:val="22"/>
        </w:rPr>
        <w:t xml:space="preserve">policies and </w:t>
      </w:r>
      <w:proofErr w:type="gramStart"/>
      <w:r w:rsidRPr="00DE0CDD">
        <w:rPr>
          <w:rFonts w:ascii="Arial" w:hAnsi="Arial" w:cs="Arial"/>
          <w:sz w:val="22"/>
          <w:szCs w:val="22"/>
        </w:rPr>
        <w:t>procedures;</w:t>
      </w:r>
      <w:proofErr w:type="gramEnd"/>
      <w:r w:rsidRPr="00DE0CDD">
        <w:rPr>
          <w:rFonts w:ascii="Arial" w:hAnsi="Arial" w:cs="Arial"/>
          <w:sz w:val="22"/>
          <w:szCs w:val="22"/>
        </w:rPr>
        <w:t xml:space="preserve"> including coordinating policy development.</w:t>
      </w:r>
    </w:p>
    <w:p w14:paraId="50F8849A" w14:textId="77777777" w:rsidR="00DE0CDD" w:rsidRPr="00DE0CDD" w:rsidRDefault="00DE0CDD" w:rsidP="00DE0CD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E0CDD">
        <w:rPr>
          <w:rFonts w:ascii="Arial" w:hAnsi="Arial" w:cs="Arial"/>
          <w:sz w:val="22"/>
          <w:szCs w:val="22"/>
        </w:rPr>
        <w:t>Develop strategies to improve operational efficiency and/or performance, including overseeing the development of operational plans which identify future operational resource requirements to ensure performance targets are met. Ensure a consistent approach to operational planning.</w:t>
      </w:r>
    </w:p>
    <w:p w14:paraId="6903ED2C" w14:textId="1BE85662" w:rsidR="00DE0CDD" w:rsidRPr="00DE0CDD" w:rsidRDefault="00DE0CDD" w:rsidP="00DE0CD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E0CDD">
        <w:rPr>
          <w:rFonts w:ascii="Arial" w:hAnsi="Arial" w:cs="Arial"/>
          <w:sz w:val="22"/>
          <w:szCs w:val="22"/>
        </w:rPr>
        <w:t>Work collaboratively to craft communications and messaging related to natural disasters, park damage, solid waste facility damage</w:t>
      </w:r>
      <w:r w:rsidR="00130367">
        <w:rPr>
          <w:rFonts w:ascii="Arial" w:hAnsi="Arial" w:cs="Arial"/>
          <w:sz w:val="22"/>
          <w:szCs w:val="22"/>
        </w:rPr>
        <w:t>,</w:t>
      </w:r>
      <w:r w:rsidRPr="00DE0CDD">
        <w:rPr>
          <w:rFonts w:ascii="Arial" w:hAnsi="Arial" w:cs="Arial"/>
          <w:sz w:val="22"/>
          <w:szCs w:val="22"/>
        </w:rPr>
        <w:t xml:space="preserve"> service impacts, emergency response procedures, section budget, government waste, park safety, and other issues. </w:t>
      </w:r>
    </w:p>
    <w:p w14:paraId="56AE9A08" w14:textId="77777777" w:rsidR="00DE0CDD" w:rsidRPr="00DE0CDD" w:rsidRDefault="00DE0CDD" w:rsidP="00DE0CD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E0CDD">
        <w:rPr>
          <w:rFonts w:ascii="Arial" w:hAnsi="Arial" w:cs="Arial"/>
          <w:sz w:val="22"/>
          <w:szCs w:val="22"/>
        </w:rPr>
        <w:t>Review and evaluate new land acquisitions and developments.</w:t>
      </w:r>
    </w:p>
    <w:p w14:paraId="03581813" w14:textId="77777777" w:rsidR="00DE0CDD" w:rsidRPr="00DE0CDD" w:rsidRDefault="00DE0CDD" w:rsidP="00DE0CD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E0CDD">
        <w:rPr>
          <w:rFonts w:ascii="Arial" w:hAnsi="Arial" w:cs="Arial"/>
          <w:sz w:val="22"/>
          <w:szCs w:val="22"/>
        </w:rPr>
        <w:t>Represent the section and/or division before elected officials, committees, private businesses and organizations, associations, the media, and the public; offer advice and recommendations; provide information on and promote division/departmental goals and services.</w:t>
      </w:r>
    </w:p>
    <w:p w14:paraId="65A04B58" w14:textId="22810CB4" w:rsidR="00DE0CDD" w:rsidRPr="00DE0CDD" w:rsidRDefault="00DE0CDD" w:rsidP="00DE0CD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E0CDD">
        <w:rPr>
          <w:rFonts w:ascii="Arial" w:hAnsi="Arial" w:cs="Arial"/>
          <w:sz w:val="22"/>
          <w:szCs w:val="22"/>
        </w:rPr>
        <w:t xml:space="preserve">Prepare and maintain records and </w:t>
      </w:r>
      <w:proofErr w:type="gramStart"/>
      <w:r w:rsidRPr="00DE0CDD">
        <w:rPr>
          <w:rFonts w:ascii="Arial" w:hAnsi="Arial" w:cs="Arial"/>
          <w:sz w:val="22"/>
          <w:szCs w:val="22"/>
        </w:rPr>
        <w:t>reports, and</w:t>
      </w:r>
      <w:proofErr w:type="gramEnd"/>
      <w:r w:rsidRPr="00DE0CDD">
        <w:rPr>
          <w:rFonts w:ascii="Arial" w:hAnsi="Arial" w:cs="Arial"/>
          <w:sz w:val="22"/>
          <w:szCs w:val="22"/>
        </w:rPr>
        <w:t xml:space="preserve"> advise the Division Director/Assistant Division Director to ensure that work is accomplished efficiently; advise Division Director/Assistant Division Director of operational issues for maintenance, recreation</w:t>
      </w:r>
      <w:r w:rsidR="00130367">
        <w:rPr>
          <w:rFonts w:ascii="Arial" w:hAnsi="Arial" w:cs="Arial"/>
          <w:sz w:val="22"/>
          <w:szCs w:val="22"/>
        </w:rPr>
        <w:t>,</w:t>
      </w:r>
      <w:r w:rsidRPr="00DE0CDD">
        <w:rPr>
          <w:rFonts w:ascii="Arial" w:hAnsi="Arial" w:cs="Arial"/>
          <w:sz w:val="22"/>
          <w:szCs w:val="22"/>
        </w:rPr>
        <w:t xml:space="preserve"> aquatics</w:t>
      </w:r>
      <w:r w:rsidR="00130367">
        <w:rPr>
          <w:rFonts w:ascii="Arial" w:hAnsi="Arial" w:cs="Arial"/>
          <w:sz w:val="22"/>
          <w:szCs w:val="22"/>
        </w:rPr>
        <w:t>, and</w:t>
      </w:r>
      <w:r w:rsidRPr="00DE0CDD">
        <w:rPr>
          <w:rFonts w:ascii="Arial" w:hAnsi="Arial" w:cs="Arial"/>
          <w:sz w:val="22"/>
          <w:szCs w:val="22"/>
        </w:rPr>
        <w:t xml:space="preserve"> solid waste</w:t>
      </w:r>
      <w:r w:rsidR="00130367">
        <w:rPr>
          <w:rFonts w:ascii="Arial" w:hAnsi="Arial" w:cs="Arial"/>
          <w:sz w:val="22"/>
          <w:szCs w:val="22"/>
        </w:rPr>
        <w:t xml:space="preserve"> facilities</w:t>
      </w:r>
      <w:r w:rsidRPr="00DE0CDD">
        <w:rPr>
          <w:rFonts w:ascii="Arial" w:hAnsi="Arial" w:cs="Arial"/>
          <w:sz w:val="22"/>
          <w:szCs w:val="22"/>
        </w:rPr>
        <w:t>.</w:t>
      </w:r>
    </w:p>
    <w:p w14:paraId="45C0CE9A" w14:textId="23C511DC" w:rsidR="004367A2" w:rsidRPr="00DE0CDD" w:rsidRDefault="00DE0CDD" w:rsidP="00DE0CD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E0CDD">
        <w:rPr>
          <w:rFonts w:ascii="Arial" w:hAnsi="Arial" w:cs="Arial"/>
          <w:sz w:val="22"/>
          <w:szCs w:val="22"/>
        </w:rPr>
        <w:t>Develop, approve, and monitor the annual work plan and budget for maintenance, recreation</w:t>
      </w:r>
      <w:r w:rsidR="00130367">
        <w:rPr>
          <w:rFonts w:ascii="Arial" w:hAnsi="Arial" w:cs="Arial"/>
          <w:sz w:val="22"/>
          <w:szCs w:val="22"/>
        </w:rPr>
        <w:t>,</w:t>
      </w:r>
      <w:r w:rsidRPr="00DE0CDD">
        <w:rPr>
          <w:rFonts w:ascii="Arial" w:hAnsi="Arial" w:cs="Arial"/>
          <w:sz w:val="22"/>
          <w:szCs w:val="22"/>
        </w:rPr>
        <w:t xml:space="preserve"> aquatics programs, </w:t>
      </w:r>
      <w:r w:rsidR="00130367">
        <w:rPr>
          <w:rFonts w:ascii="Arial" w:hAnsi="Arial" w:cs="Arial"/>
          <w:sz w:val="22"/>
          <w:szCs w:val="22"/>
        </w:rPr>
        <w:t>and</w:t>
      </w:r>
      <w:r w:rsidRPr="00DE0CDD">
        <w:rPr>
          <w:rFonts w:ascii="Arial" w:hAnsi="Arial" w:cs="Arial"/>
          <w:sz w:val="22"/>
          <w:szCs w:val="22"/>
        </w:rPr>
        <w:t xml:space="preserve"> solid waste operations, including short and </w:t>
      </w:r>
      <w:r w:rsidR="00130367">
        <w:rPr>
          <w:rFonts w:ascii="Arial" w:hAnsi="Arial" w:cs="Arial"/>
          <w:sz w:val="22"/>
          <w:szCs w:val="22"/>
        </w:rPr>
        <w:t>long-term</w:t>
      </w:r>
      <w:r w:rsidRPr="00DE0CDD">
        <w:rPr>
          <w:rFonts w:ascii="Arial" w:hAnsi="Arial" w:cs="Arial"/>
          <w:sz w:val="22"/>
          <w:szCs w:val="22"/>
        </w:rPr>
        <w:t xml:space="preserve"> planning and scheduling. Monitor costs and report any variances in expenditures levels and take corrective actions. Determine the priorities for annual investments.</w:t>
      </w:r>
    </w:p>
    <w:bookmarkEnd w:id="2"/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150844D0" w14:textId="77777777" w:rsidR="00DE0CDD" w:rsidRPr="00DE0CDD" w:rsidRDefault="00DE0CDD" w:rsidP="00DE0CDD">
      <w:pPr>
        <w:spacing w:after="120"/>
        <w:rPr>
          <w:rFonts w:ascii="Arial" w:hAnsi="Arial" w:cs="Arial"/>
          <w:sz w:val="22"/>
          <w:szCs w:val="22"/>
        </w:rPr>
      </w:pPr>
      <w:bookmarkStart w:id="3" w:name="_Hlk111100948"/>
      <w:r w:rsidRPr="00DE0CDD">
        <w:rPr>
          <w:rFonts w:ascii="Arial" w:hAnsi="Arial" w:cs="Arial"/>
          <w:sz w:val="22"/>
          <w:szCs w:val="22"/>
        </w:rPr>
        <w:lastRenderedPageBreak/>
        <w:t>Knowledge of park maintenance and/or natural resource management best practices</w:t>
      </w:r>
    </w:p>
    <w:p w14:paraId="7944AE29" w14:textId="03971CCB" w:rsidR="00DE0CDD" w:rsidRPr="00DE0CDD" w:rsidRDefault="00DE0CDD" w:rsidP="00DE0CDD">
      <w:pPr>
        <w:spacing w:after="120"/>
        <w:rPr>
          <w:rFonts w:ascii="Arial" w:hAnsi="Arial" w:cs="Arial"/>
          <w:sz w:val="22"/>
          <w:szCs w:val="22"/>
        </w:rPr>
      </w:pPr>
      <w:r w:rsidRPr="00DE0CDD">
        <w:rPr>
          <w:rFonts w:ascii="Arial" w:hAnsi="Arial" w:cs="Arial"/>
          <w:sz w:val="22"/>
          <w:szCs w:val="22"/>
        </w:rPr>
        <w:t>Knowledge of local, state</w:t>
      </w:r>
      <w:r w:rsidR="00426F23">
        <w:rPr>
          <w:rFonts w:ascii="Arial" w:hAnsi="Arial" w:cs="Arial"/>
          <w:sz w:val="22"/>
          <w:szCs w:val="22"/>
        </w:rPr>
        <w:t>,</w:t>
      </w:r>
      <w:r w:rsidRPr="00DE0CDD">
        <w:rPr>
          <w:rFonts w:ascii="Arial" w:hAnsi="Arial" w:cs="Arial"/>
          <w:sz w:val="22"/>
          <w:szCs w:val="22"/>
        </w:rPr>
        <w:t xml:space="preserve"> and national building codes and regulations and best practices and principles of building trades</w:t>
      </w:r>
    </w:p>
    <w:p w14:paraId="5ADA497D" w14:textId="77777777" w:rsidR="00DE0CDD" w:rsidRPr="00DE0CDD" w:rsidRDefault="00DE0CDD" w:rsidP="00DE0CDD">
      <w:pPr>
        <w:spacing w:after="120"/>
        <w:rPr>
          <w:rFonts w:ascii="Arial" w:hAnsi="Arial" w:cs="Arial"/>
          <w:sz w:val="22"/>
          <w:szCs w:val="22"/>
        </w:rPr>
      </w:pPr>
      <w:r w:rsidRPr="00DE0CDD">
        <w:rPr>
          <w:rFonts w:ascii="Arial" w:hAnsi="Arial" w:cs="Arial"/>
          <w:sz w:val="22"/>
          <w:szCs w:val="22"/>
        </w:rPr>
        <w:t>Knowledge of and application of personnel rules and guidelines; safety equipment requirements for trades</w:t>
      </w:r>
    </w:p>
    <w:p w14:paraId="03421E26" w14:textId="5A4AEF79" w:rsidR="00DE0CDD" w:rsidRPr="00DE0CDD" w:rsidRDefault="00DE0CDD" w:rsidP="00DE0CDD">
      <w:pPr>
        <w:spacing w:after="120"/>
        <w:rPr>
          <w:rFonts w:ascii="Arial" w:hAnsi="Arial" w:cs="Arial"/>
          <w:sz w:val="22"/>
          <w:szCs w:val="22"/>
        </w:rPr>
      </w:pPr>
      <w:r w:rsidRPr="00DE0CDD">
        <w:rPr>
          <w:rFonts w:ascii="Arial" w:hAnsi="Arial" w:cs="Arial"/>
          <w:sz w:val="22"/>
          <w:szCs w:val="22"/>
        </w:rPr>
        <w:t>Knowledge of union contracts and negotiations and principles of dispute resolution</w:t>
      </w:r>
    </w:p>
    <w:p w14:paraId="1A8B5433" w14:textId="77777777" w:rsidR="00DE0CDD" w:rsidRPr="00DE0CDD" w:rsidRDefault="00DE0CDD" w:rsidP="00DE0CDD">
      <w:pPr>
        <w:spacing w:after="120"/>
        <w:rPr>
          <w:rFonts w:ascii="Arial" w:hAnsi="Arial" w:cs="Arial"/>
          <w:sz w:val="22"/>
          <w:szCs w:val="22"/>
        </w:rPr>
      </w:pPr>
      <w:r w:rsidRPr="00DE0CDD">
        <w:rPr>
          <w:rFonts w:ascii="Arial" w:hAnsi="Arial" w:cs="Arial"/>
          <w:sz w:val="22"/>
          <w:szCs w:val="22"/>
        </w:rPr>
        <w:t>Knowledge of building and preventive maintenance principles and practices</w:t>
      </w:r>
    </w:p>
    <w:p w14:paraId="6E29EB70" w14:textId="573847C6" w:rsidR="00DE0CDD" w:rsidRPr="00DE0CDD" w:rsidRDefault="00DE0CDD" w:rsidP="00DE0CDD">
      <w:pPr>
        <w:spacing w:after="120"/>
        <w:rPr>
          <w:rFonts w:ascii="Arial" w:hAnsi="Arial" w:cs="Arial"/>
          <w:sz w:val="22"/>
          <w:szCs w:val="22"/>
        </w:rPr>
      </w:pPr>
      <w:r w:rsidRPr="00DE0CDD">
        <w:rPr>
          <w:rFonts w:ascii="Arial" w:hAnsi="Arial" w:cs="Arial"/>
          <w:sz w:val="22"/>
          <w:szCs w:val="22"/>
        </w:rPr>
        <w:t>Knowledge of how to comply with local, Washington State</w:t>
      </w:r>
      <w:r w:rsidR="00426F23">
        <w:rPr>
          <w:rFonts w:ascii="Arial" w:hAnsi="Arial" w:cs="Arial"/>
          <w:sz w:val="22"/>
          <w:szCs w:val="22"/>
        </w:rPr>
        <w:t>,</w:t>
      </w:r>
      <w:r w:rsidRPr="00DE0CDD">
        <w:rPr>
          <w:rFonts w:ascii="Arial" w:hAnsi="Arial" w:cs="Arial"/>
          <w:sz w:val="22"/>
          <w:szCs w:val="22"/>
        </w:rPr>
        <w:t xml:space="preserve"> and federal environmental laws and regulations</w:t>
      </w:r>
    </w:p>
    <w:p w14:paraId="593A2065" w14:textId="77777777" w:rsidR="00DE0CDD" w:rsidRPr="00DE0CDD" w:rsidRDefault="00DE0CDD" w:rsidP="00DE0CDD">
      <w:pPr>
        <w:spacing w:after="120"/>
        <w:rPr>
          <w:rFonts w:ascii="Arial" w:hAnsi="Arial" w:cs="Arial"/>
          <w:sz w:val="22"/>
          <w:szCs w:val="22"/>
        </w:rPr>
      </w:pPr>
      <w:r w:rsidRPr="00DE0CDD">
        <w:rPr>
          <w:rFonts w:ascii="Arial" w:hAnsi="Arial" w:cs="Arial"/>
          <w:sz w:val="22"/>
          <w:szCs w:val="22"/>
        </w:rPr>
        <w:t>Knowledge of principles and practices of management and supervision</w:t>
      </w:r>
    </w:p>
    <w:p w14:paraId="25F9B482" w14:textId="77777777" w:rsidR="00DE0CDD" w:rsidRPr="00DE0CDD" w:rsidRDefault="00DE0CDD" w:rsidP="00DE0CDD">
      <w:pPr>
        <w:spacing w:after="120"/>
        <w:rPr>
          <w:rFonts w:ascii="Arial" w:hAnsi="Arial" w:cs="Arial"/>
          <w:sz w:val="22"/>
          <w:szCs w:val="22"/>
        </w:rPr>
      </w:pPr>
      <w:r w:rsidRPr="00DE0CDD">
        <w:rPr>
          <w:rFonts w:ascii="Arial" w:hAnsi="Arial" w:cs="Arial"/>
          <w:sz w:val="22"/>
          <w:szCs w:val="22"/>
        </w:rPr>
        <w:t>Skill in providing leadership to multiple disciplines simultaneously</w:t>
      </w:r>
    </w:p>
    <w:p w14:paraId="778EB5B1" w14:textId="77777777" w:rsidR="00DE0CDD" w:rsidRPr="00DE0CDD" w:rsidRDefault="00DE0CDD" w:rsidP="00DE0CDD">
      <w:pPr>
        <w:spacing w:after="120"/>
        <w:rPr>
          <w:rFonts w:ascii="Arial" w:hAnsi="Arial" w:cs="Arial"/>
          <w:sz w:val="22"/>
          <w:szCs w:val="22"/>
        </w:rPr>
      </w:pPr>
      <w:r w:rsidRPr="00DE0CDD">
        <w:rPr>
          <w:rFonts w:ascii="Arial" w:hAnsi="Arial" w:cs="Arial"/>
          <w:sz w:val="22"/>
          <w:szCs w:val="22"/>
        </w:rPr>
        <w:t>Skill in effectively communicating work performance standards and monitoring and evaluating performance</w:t>
      </w:r>
    </w:p>
    <w:p w14:paraId="38DD38AB" w14:textId="07D1EAE6" w:rsidR="00DE0CDD" w:rsidRPr="00DE0CDD" w:rsidRDefault="00DE0CDD" w:rsidP="00DE0CDD">
      <w:pPr>
        <w:spacing w:after="120"/>
        <w:rPr>
          <w:rFonts w:ascii="Arial" w:hAnsi="Arial" w:cs="Arial"/>
          <w:sz w:val="22"/>
          <w:szCs w:val="22"/>
        </w:rPr>
      </w:pPr>
      <w:r w:rsidRPr="00DE0CDD">
        <w:rPr>
          <w:rFonts w:ascii="Arial" w:hAnsi="Arial" w:cs="Arial"/>
          <w:sz w:val="22"/>
          <w:szCs w:val="22"/>
        </w:rPr>
        <w:t xml:space="preserve">Skill in </w:t>
      </w:r>
      <w:r w:rsidR="00426F23">
        <w:rPr>
          <w:rFonts w:ascii="Arial" w:hAnsi="Arial" w:cs="Arial"/>
          <w:sz w:val="22"/>
          <w:szCs w:val="22"/>
        </w:rPr>
        <w:t>high-level</w:t>
      </w:r>
      <w:r w:rsidRPr="00DE0CDD">
        <w:rPr>
          <w:rFonts w:ascii="Arial" w:hAnsi="Arial" w:cs="Arial"/>
          <w:sz w:val="22"/>
          <w:szCs w:val="22"/>
        </w:rPr>
        <w:t xml:space="preserve"> budget management and prioritization</w:t>
      </w:r>
    </w:p>
    <w:p w14:paraId="19D3CB38" w14:textId="1B2D2949" w:rsidR="00DE0CDD" w:rsidRPr="00DE0CDD" w:rsidRDefault="00DE0CDD" w:rsidP="00DE0CDD">
      <w:pPr>
        <w:spacing w:after="120"/>
        <w:rPr>
          <w:rFonts w:ascii="Arial" w:hAnsi="Arial" w:cs="Arial"/>
          <w:sz w:val="22"/>
          <w:szCs w:val="22"/>
        </w:rPr>
      </w:pPr>
      <w:r w:rsidRPr="00DE0CDD">
        <w:rPr>
          <w:rFonts w:ascii="Arial" w:hAnsi="Arial" w:cs="Arial"/>
          <w:sz w:val="22"/>
          <w:szCs w:val="22"/>
        </w:rPr>
        <w:t xml:space="preserve">Skill in investigative procedures and root cause </w:t>
      </w:r>
      <w:r w:rsidR="00426F23">
        <w:rPr>
          <w:rFonts w:ascii="Arial" w:hAnsi="Arial" w:cs="Arial"/>
          <w:sz w:val="22"/>
          <w:szCs w:val="22"/>
        </w:rPr>
        <w:t>analysis</w:t>
      </w:r>
    </w:p>
    <w:p w14:paraId="6D27E7AD" w14:textId="77777777" w:rsidR="00DE0CDD" w:rsidRPr="00DE0CDD" w:rsidRDefault="00DE0CDD" w:rsidP="00DE0CDD">
      <w:pPr>
        <w:spacing w:after="120"/>
        <w:rPr>
          <w:rFonts w:ascii="Arial" w:hAnsi="Arial" w:cs="Arial"/>
          <w:sz w:val="22"/>
          <w:szCs w:val="22"/>
        </w:rPr>
      </w:pPr>
      <w:r w:rsidRPr="00DE0CDD">
        <w:rPr>
          <w:rFonts w:ascii="Arial" w:hAnsi="Arial" w:cs="Arial"/>
          <w:sz w:val="22"/>
          <w:szCs w:val="22"/>
        </w:rPr>
        <w:t>Skill in preparing and interpreting technical reports</w:t>
      </w:r>
    </w:p>
    <w:p w14:paraId="4046533B" w14:textId="77777777" w:rsidR="00DE0CDD" w:rsidRPr="00DE0CDD" w:rsidRDefault="00DE0CDD" w:rsidP="00DE0CDD">
      <w:pPr>
        <w:spacing w:after="120"/>
        <w:rPr>
          <w:rFonts w:ascii="Arial" w:hAnsi="Arial" w:cs="Arial"/>
          <w:sz w:val="22"/>
          <w:szCs w:val="22"/>
        </w:rPr>
      </w:pPr>
      <w:r w:rsidRPr="00DE0CDD">
        <w:rPr>
          <w:rFonts w:ascii="Arial" w:hAnsi="Arial" w:cs="Arial"/>
          <w:sz w:val="22"/>
          <w:szCs w:val="22"/>
        </w:rPr>
        <w:t>Skill in oral and written communication, including presentation skills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36D85010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bookmarkEnd w:id="3"/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4FB52D20" w:rsidR="00005EC9" w:rsidRDefault="00DE0CDD" w:rsidP="00005EC9">
      <w:pPr>
        <w:spacing w:after="120"/>
        <w:rPr>
          <w:rFonts w:ascii="Arial" w:hAnsi="Arial" w:cs="Arial"/>
          <w:sz w:val="22"/>
          <w:szCs w:val="22"/>
        </w:rPr>
      </w:pPr>
      <w:bookmarkStart w:id="4" w:name="_Hlk111100963"/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bookmarkEnd w:id="4"/>
    <w:p w14:paraId="45C0CEA5" w14:textId="24924905" w:rsidR="00DF607B" w:rsidRPr="00625458" w:rsidRDefault="00DF607B" w:rsidP="00BB76D1">
      <w:pPr>
        <w:spacing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4A791902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22C13234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 xml:space="preserve">Career Service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68AFAB83" w:rsidR="00DF607B" w:rsidRPr="00532BFA" w:rsidRDefault="00DE0CDD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8B1DC26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Levels within </w:t>
            </w:r>
            <w:r w:rsidR="00483615">
              <w:rPr>
                <w:rFonts w:ascii="Arial" w:hAnsi="Arial" w:cs="Arial"/>
                <w:b/>
              </w:rPr>
              <w:t xml:space="preserve">the </w:t>
            </w:r>
            <w:r w:rsidRPr="003E7835">
              <w:rPr>
                <w:rFonts w:ascii="Arial" w:hAnsi="Arial" w:cs="Arial"/>
                <w:b/>
              </w:rPr>
              <w:t>same series</w:t>
            </w:r>
          </w:p>
        </w:tc>
        <w:tc>
          <w:tcPr>
            <w:tcW w:w="6476" w:type="dxa"/>
            <w:vAlign w:val="center"/>
          </w:tcPr>
          <w:p w14:paraId="45C0CEB2" w14:textId="7CAF2245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21E7406F" w:rsidR="00DE0CDD" w:rsidRDefault="00DE0CDD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09/2015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6554F828" w:rsidR="002B1C7C" w:rsidRPr="00DE0CDD" w:rsidRDefault="00DE0CDD" w:rsidP="00DE0CDD">
      <w:pPr>
        <w:pStyle w:val="text"/>
        <w:spacing w:after="0"/>
        <w:rPr>
          <w:rFonts w:ascii="Arial" w:hAnsi="Arial" w:cs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DE0CDD">
        <w:rPr>
          <w:rFonts w:ascii="Arial" w:hAnsi="Arial" w:cs="Arial"/>
          <w:sz w:val="20"/>
        </w:rPr>
        <w:t>0</w:t>
      </w:r>
      <w:r w:rsidR="00483615">
        <w:rPr>
          <w:rFonts w:ascii="Arial" w:hAnsi="Arial" w:cs="Arial"/>
          <w:sz w:val="20"/>
        </w:rPr>
        <w:t>6</w:t>
      </w:r>
      <w:r w:rsidRPr="00DE0CDD">
        <w:rPr>
          <w:rFonts w:ascii="Arial" w:hAnsi="Arial" w:cs="Arial"/>
          <w:sz w:val="20"/>
        </w:rPr>
        <w:t xml:space="preserve">/2022 – Updated </w:t>
      </w:r>
    </w:p>
    <w:sectPr w:rsidR="002B1C7C" w:rsidRPr="00DE0CDD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3F6B" w14:textId="77777777" w:rsidR="00E24F77" w:rsidRDefault="00E24F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07C1050E" w:rsidR="00DB4EC4" w:rsidRDefault="00B078C7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DNRP </w:t>
    </w:r>
    <w:r w:rsidR="00DE0CDD">
      <w:rPr>
        <w:rStyle w:val="PageNumber"/>
        <w:rFonts w:ascii="Arial" w:hAnsi="Arial" w:cs="Arial"/>
        <w:sz w:val="18"/>
        <w:szCs w:val="18"/>
      </w:rPr>
      <w:t>Operations Manager</w:t>
    </w:r>
  </w:p>
  <w:p w14:paraId="45C0CEBE" w14:textId="12EB9A7E" w:rsidR="00DB4EC4" w:rsidRDefault="00DE0CDD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483615">
      <w:rPr>
        <w:rStyle w:val="PageNumber"/>
        <w:rFonts w:ascii="Arial" w:hAnsi="Arial" w:cs="Arial"/>
        <w:sz w:val="18"/>
        <w:szCs w:val="18"/>
      </w:rPr>
      <w:t>6</w:t>
    </w:r>
    <w:r>
      <w:rPr>
        <w:rStyle w:val="PageNumber"/>
        <w:rFonts w:ascii="Arial" w:hAnsi="Arial" w:cs="Arial"/>
        <w:sz w:val="18"/>
        <w:szCs w:val="18"/>
      </w:rPr>
      <w:t>/2022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9F8A0" w14:textId="77777777" w:rsidR="00E24F77" w:rsidRDefault="00E24F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4D61" w14:textId="77777777" w:rsidR="00E24F77" w:rsidRDefault="00E24F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4106" w14:textId="77777777" w:rsidR="00E24F77" w:rsidRDefault="00E24F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3F228C8" w:rsidR="00DB4EC4" w:rsidRPr="003E7835" w:rsidRDefault="001922B0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56750FF6">
                <wp:extent cx="91440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03B3E36A" w:rsidR="00DB4EC4" w:rsidRPr="003E7835" w:rsidRDefault="00DE0CDD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1009600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73929449" w:rsidR="00DB4EC4" w:rsidRPr="003E7835" w:rsidRDefault="00B078C7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DNRP </w:t>
          </w:r>
          <w:r w:rsidR="00DE0CDD">
            <w:rPr>
              <w:rFonts w:ascii="Arial" w:hAnsi="Arial" w:cs="Arial"/>
              <w:b/>
              <w:bCs/>
              <w:sz w:val="28"/>
              <w:szCs w:val="28"/>
            </w:rPr>
            <w:t>OPERATIONS MANAGER</w:t>
          </w:r>
        </w:p>
      </w:tc>
    </w:tr>
  </w:tbl>
  <w:p w14:paraId="45C0CEC9" w14:textId="5D5762EF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30367"/>
    <w:rsid w:val="00130C46"/>
    <w:rsid w:val="001922B0"/>
    <w:rsid w:val="001E3558"/>
    <w:rsid w:val="001E74D8"/>
    <w:rsid w:val="00210127"/>
    <w:rsid w:val="002151BB"/>
    <w:rsid w:val="002634BB"/>
    <w:rsid w:val="00270A91"/>
    <w:rsid w:val="002833EF"/>
    <w:rsid w:val="002B1C7C"/>
    <w:rsid w:val="002C73CF"/>
    <w:rsid w:val="002D7EF3"/>
    <w:rsid w:val="002F7A42"/>
    <w:rsid w:val="00303EF0"/>
    <w:rsid w:val="00322811"/>
    <w:rsid w:val="00323BF0"/>
    <w:rsid w:val="00334DAC"/>
    <w:rsid w:val="00360AEB"/>
    <w:rsid w:val="003943F4"/>
    <w:rsid w:val="003A7520"/>
    <w:rsid w:val="003E4DA6"/>
    <w:rsid w:val="003E7835"/>
    <w:rsid w:val="00426F23"/>
    <w:rsid w:val="004367A2"/>
    <w:rsid w:val="00474A34"/>
    <w:rsid w:val="00483615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7F2298"/>
    <w:rsid w:val="00802B60"/>
    <w:rsid w:val="008719D2"/>
    <w:rsid w:val="0090245D"/>
    <w:rsid w:val="00903661"/>
    <w:rsid w:val="009055D9"/>
    <w:rsid w:val="00921357"/>
    <w:rsid w:val="009639AF"/>
    <w:rsid w:val="00985B72"/>
    <w:rsid w:val="00995D72"/>
    <w:rsid w:val="009F1611"/>
    <w:rsid w:val="00A001F2"/>
    <w:rsid w:val="00A55225"/>
    <w:rsid w:val="00AF7566"/>
    <w:rsid w:val="00B012C5"/>
    <w:rsid w:val="00B078C7"/>
    <w:rsid w:val="00B2381E"/>
    <w:rsid w:val="00B36D30"/>
    <w:rsid w:val="00BB76D1"/>
    <w:rsid w:val="00BB7AB0"/>
    <w:rsid w:val="00C35CCF"/>
    <w:rsid w:val="00C44A78"/>
    <w:rsid w:val="00C5534D"/>
    <w:rsid w:val="00CE11AD"/>
    <w:rsid w:val="00D17BDF"/>
    <w:rsid w:val="00D53051"/>
    <w:rsid w:val="00D73622"/>
    <w:rsid w:val="00DB4EC4"/>
    <w:rsid w:val="00DB5076"/>
    <w:rsid w:val="00DB75FB"/>
    <w:rsid w:val="00DD4674"/>
    <w:rsid w:val="00DD69DD"/>
    <w:rsid w:val="00DE0CDD"/>
    <w:rsid w:val="00DF1088"/>
    <w:rsid w:val="00DF607B"/>
    <w:rsid w:val="00E12A82"/>
    <w:rsid w:val="00E21CC6"/>
    <w:rsid w:val="00E24F77"/>
    <w:rsid w:val="00E31C08"/>
    <w:rsid w:val="00E4795B"/>
    <w:rsid w:val="00EB1696"/>
    <w:rsid w:val="00F04650"/>
    <w:rsid w:val="00F34428"/>
    <w:rsid w:val="00F51B87"/>
    <w:rsid w:val="00F733FC"/>
    <w:rsid w:val="00F86E54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MAQEFJTUDN2N-1642563518-1241</_dlc_DocId>
    <_dlc_DocIdUrl xmlns="dd90cae5-04f9-4ad6-b687-7fa19d8f306c">
      <Url>https://kc1.sharepoint.com/teams/DESa/CC/compensation/_layouts/15/DocIdRedir.aspx?ID=MAQEFJTUDN2N-1642563518-1241</Url>
      <Description>MAQEFJTUDN2N-1642563518-1241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4" ma:contentTypeDescription="Create a new document." ma:contentTypeScope="" ma:versionID="5d0c3ae92187521fa92bb1c0328ad270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164b7d278362cff128b0c4e7da47a962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0def3715-83d5-4f03-9abc-0de0d34801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d90cae5-04f9-4ad6-b687-7fa19d8f306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40BD89-2FA7-479F-BB51-DAF48E282630}"/>
</file>

<file path=customXml/itemProps5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4268</Characters>
  <Application>Microsoft Office Word</Application>
  <DocSecurity>2</DocSecurity>
  <Lines>82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DNRP OPERATIONS MANAGER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2022-05-05T17:22:00Z</dcterms:created>
  <dcterms:modified xsi:type="dcterms:W3CDTF">2022-08-11T16:50:00Z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d327b709-6012-4881-96eb-8f3516155a12</vt:lpwstr>
  </property>
  <property fmtid="{D5CDD505-2E9C-101B-9397-08002B2CF9AE}" pid="5" name="Career Family">
    <vt:lpwstr>NA</vt:lpwstr>
  </property>
  <property fmtid="{D5CDD505-2E9C-101B-9397-08002B2CF9AE}" pid="6" name="Career Series">
    <vt:lpwstr>NA</vt:lpwstr>
  </property>
  <property fmtid="{D5CDD505-2E9C-101B-9397-08002B2CF9AE}" pid="7" name="Classification Code">
    <vt:lpwstr>1009600</vt:lpwstr>
  </property>
  <property fmtid="{D5CDD505-2E9C-101B-9397-08002B2CF9AE}" pid="8" name="ERMS Category">
    <vt:lpwstr>Position Classifications (PER-03-001)</vt:lpwstr>
  </property>
  <property fmtid="{D5CDD505-2E9C-101B-9397-08002B2CF9AE}" pid="9" name="Un-Publish Class Doc">
    <vt:lpwstr>, </vt:lpwstr>
  </property>
  <property fmtid="{D5CDD505-2E9C-101B-9397-08002B2CF9AE}" pid="10" name="Publish Class Doc">
    <vt:lpwstr>https://kc1.sharepoint.com/teams/DESa/CC/compensation/_layouts/15/wrkstat.aspx?List=16bd73ee-b5fc-4313-9283-26a4fcd441b4&amp;WorkflowInstanceName=3245402f-2945-4950-989a-40b62b56f64a, Approving Class Doc</vt:lpwstr>
  </property>
</Properties>
</file>