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BE4D2A9" w14:textId="5AD0A1FC" w:rsidR="005A2CE1" w:rsidRDefault="00372D39">
      <w:pPr>
        <w:spacing w:before="120" w:after="120"/>
        <w:rPr>
          <w:rFonts w:ascii="Arial" w:hAnsi="Arial" w:cs="Arial"/>
          <w:iCs/>
          <w:sz w:val="22"/>
          <w:szCs w:val="22"/>
        </w:rPr>
      </w:pPr>
      <w:r w:rsidRPr="00372D39">
        <w:rPr>
          <w:rFonts w:ascii="Arial" w:hAnsi="Arial" w:cs="Arial"/>
          <w:iCs/>
          <w:sz w:val="22"/>
          <w:szCs w:val="22"/>
        </w:rPr>
        <w:t>The responsibilities of this classification include planning and administering work programs in support of system-wide technical and maintenance programs such as trail projects, special event planning</w:t>
      </w:r>
      <w:r>
        <w:rPr>
          <w:rFonts w:ascii="Arial" w:hAnsi="Arial" w:cs="Arial"/>
          <w:iCs/>
          <w:sz w:val="22"/>
          <w:szCs w:val="22"/>
        </w:rPr>
        <w:t>,</w:t>
      </w:r>
      <w:r w:rsidRPr="00372D39">
        <w:rPr>
          <w:rFonts w:ascii="Arial" w:hAnsi="Arial" w:cs="Arial"/>
          <w:iCs/>
          <w:sz w:val="22"/>
          <w:szCs w:val="22"/>
        </w:rPr>
        <w:t xml:space="preserve"> or other assigned work teams.</w:t>
      </w:r>
      <w:r w:rsidR="005A68C1">
        <w:rPr>
          <w:rFonts w:ascii="Arial" w:hAnsi="Arial" w:cs="Arial"/>
          <w:iCs/>
          <w:sz w:val="22"/>
          <w:szCs w:val="22"/>
        </w:rPr>
        <w:t xml:space="preserve"> </w:t>
      </w:r>
      <w:r w:rsidR="005A2CE1" w:rsidRPr="005A2CE1">
        <w:rPr>
          <w:rFonts w:ascii="Arial" w:hAnsi="Arial" w:cs="Arial"/>
          <w:iCs/>
          <w:sz w:val="22"/>
          <w:szCs w:val="22"/>
        </w:rPr>
        <w:t xml:space="preserve">Incumbents will </w:t>
      </w:r>
      <w:r w:rsidR="005A68C1" w:rsidRPr="005A2CE1">
        <w:rPr>
          <w:rFonts w:ascii="Arial" w:hAnsi="Arial" w:cs="Arial"/>
          <w:iCs/>
          <w:sz w:val="22"/>
          <w:szCs w:val="22"/>
        </w:rPr>
        <w:t>coordina</w:t>
      </w:r>
      <w:r w:rsidR="005A68C1">
        <w:rPr>
          <w:rFonts w:ascii="Arial" w:hAnsi="Arial" w:cs="Arial"/>
          <w:iCs/>
          <w:sz w:val="22"/>
          <w:szCs w:val="22"/>
        </w:rPr>
        <w:t>te</w:t>
      </w:r>
      <w:r w:rsidR="005A68C1" w:rsidRPr="005A2CE1">
        <w:rPr>
          <w:rFonts w:ascii="Arial" w:hAnsi="Arial" w:cs="Arial"/>
          <w:iCs/>
          <w:sz w:val="22"/>
          <w:szCs w:val="22"/>
        </w:rPr>
        <w:t xml:space="preserve"> the work of assigned </w:t>
      </w:r>
      <w:r w:rsidR="009476DB">
        <w:rPr>
          <w:rFonts w:ascii="Arial" w:hAnsi="Arial" w:cs="Arial"/>
          <w:iCs/>
          <w:sz w:val="22"/>
          <w:szCs w:val="22"/>
        </w:rPr>
        <w:t xml:space="preserve">park </w:t>
      </w:r>
      <w:r w:rsidR="005A68C1">
        <w:rPr>
          <w:rFonts w:ascii="Arial" w:hAnsi="Arial" w:cs="Arial"/>
          <w:iCs/>
          <w:sz w:val="22"/>
          <w:szCs w:val="22"/>
        </w:rPr>
        <w:t>crew</w:t>
      </w:r>
      <w:r w:rsidR="005A68C1" w:rsidRPr="005A2CE1">
        <w:rPr>
          <w:rFonts w:ascii="Arial" w:hAnsi="Arial" w:cs="Arial"/>
          <w:iCs/>
          <w:sz w:val="22"/>
          <w:szCs w:val="22"/>
        </w:rPr>
        <w:t xml:space="preserve"> </w:t>
      </w:r>
      <w:r w:rsidR="00124B32">
        <w:rPr>
          <w:rFonts w:ascii="Arial" w:hAnsi="Arial" w:cs="Arial"/>
          <w:iCs/>
          <w:sz w:val="22"/>
          <w:szCs w:val="22"/>
        </w:rPr>
        <w:t xml:space="preserve">members </w:t>
      </w:r>
      <w:r w:rsidR="005A68C1">
        <w:rPr>
          <w:rFonts w:ascii="Arial" w:hAnsi="Arial" w:cs="Arial"/>
          <w:iCs/>
          <w:sz w:val="22"/>
          <w:szCs w:val="22"/>
        </w:rPr>
        <w:t xml:space="preserve">and </w:t>
      </w:r>
      <w:r w:rsidR="005A2CE1" w:rsidRPr="005A2CE1">
        <w:rPr>
          <w:rFonts w:ascii="Arial" w:hAnsi="Arial" w:cs="Arial"/>
          <w:iCs/>
          <w:sz w:val="22"/>
          <w:szCs w:val="22"/>
        </w:rPr>
        <w:t xml:space="preserve">perform lead duties </w:t>
      </w:r>
      <w:r w:rsidR="00A4276B">
        <w:rPr>
          <w:rFonts w:ascii="Arial" w:hAnsi="Arial" w:cs="Arial"/>
          <w:iCs/>
          <w:sz w:val="22"/>
          <w:szCs w:val="22"/>
        </w:rPr>
        <w:t xml:space="preserve">for each project </w:t>
      </w:r>
      <w:r w:rsidR="005A2CE1" w:rsidRPr="005A2CE1">
        <w:rPr>
          <w:rFonts w:ascii="Arial" w:hAnsi="Arial" w:cs="Arial"/>
          <w:iCs/>
          <w:sz w:val="22"/>
          <w:szCs w:val="22"/>
        </w:rPr>
        <w:t>including training, coaching, and monitoring workflow in addition to performing the full range of duties for the Parks Specialist II.</w:t>
      </w:r>
    </w:p>
    <w:p w14:paraId="45C0CE96" w14:textId="05B495D5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FAA7E39" w14:textId="6D8F09F2" w:rsidR="005A2CE1" w:rsidRPr="005A2CE1" w:rsidRDefault="004367A2" w:rsidP="005A2CE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9C3515">
        <w:rPr>
          <w:rFonts w:ascii="Arial" w:hAnsi="Arial" w:cs="Arial"/>
          <w:sz w:val="22"/>
          <w:szCs w:val="22"/>
        </w:rPr>
        <w:t>third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9C3515">
        <w:rPr>
          <w:rFonts w:ascii="Arial" w:hAnsi="Arial" w:cs="Arial"/>
          <w:sz w:val="22"/>
          <w:szCs w:val="22"/>
        </w:rPr>
        <w:t>four</w:t>
      </w:r>
      <w:r w:rsidR="009476D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9476DB">
        <w:rPr>
          <w:rFonts w:ascii="Arial" w:hAnsi="Arial" w:cs="Arial"/>
          <w:sz w:val="22"/>
          <w:szCs w:val="22"/>
        </w:rPr>
        <w:t>The Parks Specialist III</w:t>
      </w:r>
      <w:r w:rsidR="005A2CE1" w:rsidRPr="005A2CE1">
        <w:rPr>
          <w:rFonts w:ascii="Arial" w:hAnsi="Arial" w:cs="Arial"/>
          <w:sz w:val="22"/>
          <w:szCs w:val="22"/>
        </w:rPr>
        <w:t xml:space="preserve"> classification is distinguished from the Parks District Maintenance Coordinator in that incumbents in the Parks District Maintenance Coordinator classification oversee </w:t>
      </w:r>
      <w:r w:rsidR="00A31400">
        <w:rPr>
          <w:rFonts w:ascii="Arial" w:hAnsi="Arial" w:cs="Arial"/>
          <w:sz w:val="22"/>
          <w:szCs w:val="22"/>
        </w:rPr>
        <w:t>an assigned district</w:t>
      </w:r>
      <w:r w:rsidR="00372D39">
        <w:rPr>
          <w:rFonts w:ascii="Arial" w:hAnsi="Arial" w:cs="Arial"/>
          <w:sz w:val="22"/>
          <w:szCs w:val="22"/>
        </w:rPr>
        <w:t>/facility</w:t>
      </w:r>
      <w:r w:rsidR="00A31400">
        <w:rPr>
          <w:rFonts w:ascii="Arial" w:hAnsi="Arial" w:cs="Arial"/>
          <w:sz w:val="22"/>
          <w:szCs w:val="22"/>
        </w:rPr>
        <w:t xml:space="preserve"> and/or lead employees on a continuous basis.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0FB73D78" w14:textId="7269B198" w:rsidR="005A2CE1" w:rsidRPr="005619C5" w:rsidRDefault="005A2CE1" w:rsidP="005A2CE1">
      <w:pPr>
        <w:spacing w:after="120"/>
        <w:rPr>
          <w:rFonts w:ascii="Arial" w:hAnsi="Arial" w:cs="Arial"/>
          <w:b/>
          <w:bCs/>
        </w:rPr>
      </w:pPr>
      <w:bookmarkStart w:id="0" w:name="_Hlk59193581"/>
      <w:r w:rsidRPr="005619C5">
        <w:rPr>
          <w:rFonts w:ascii="Arial" w:hAnsi="Arial" w:cs="Arial"/>
          <w:i/>
          <w:iCs/>
        </w:rPr>
        <w:t xml:space="preserve">In addition to </w:t>
      </w:r>
      <w:r>
        <w:rPr>
          <w:rFonts w:ascii="Arial" w:hAnsi="Arial" w:cs="Arial"/>
          <w:i/>
          <w:iCs/>
        </w:rPr>
        <w:t xml:space="preserve">the duties </w:t>
      </w:r>
      <w:r w:rsidR="00124B32">
        <w:rPr>
          <w:rFonts w:ascii="Arial" w:hAnsi="Arial" w:cs="Arial"/>
          <w:i/>
          <w:iCs/>
        </w:rPr>
        <w:t>performed in the Parks Specialist II classification th</w:t>
      </w:r>
      <w:r>
        <w:rPr>
          <w:rFonts w:ascii="Arial" w:hAnsi="Arial" w:cs="Arial"/>
          <w:i/>
          <w:iCs/>
        </w:rPr>
        <w:t>e</w:t>
      </w:r>
      <w:r w:rsidRPr="005619C5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Parks Specialist III will</w:t>
      </w:r>
      <w:r w:rsidRPr="005619C5">
        <w:rPr>
          <w:rFonts w:ascii="Arial" w:hAnsi="Arial" w:cs="Arial"/>
          <w:i/>
          <w:iCs/>
        </w:rPr>
        <w:t>:</w:t>
      </w:r>
    </w:p>
    <w:bookmarkEnd w:id="0"/>
    <w:p w14:paraId="03BDD17B" w14:textId="77777777" w:rsidR="005A2CE1" w:rsidRPr="00262C4A" w:rsidRDefault="005A2CE1" w:rsidP="005A2CE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Assist in workload planning, prioritizing, and assigning program work schedules.</w:t>
      </w:r>
      <w:r w:rsidRPr="00262C4A">
        <w:rPr>
          <w:rFonts w:ascii="Arial" w:hAnsi="Arial" w:cs="Arial"/>
          <w:i/>
          <w:sz w:val="22"/>
          <w:szCs w:val="22"/>
        </w:rPr>
        <w:t xml:space="preserve"> </w:t>
      </w:r>
    </w:p>
    <w:p w14:paraId="241A0798" w14:textId="29D79C91" w:rsidR="005A2CE1" w:rsidRPr="00086BB4" w:rsidRDefault="005A2CE1" w:rsidP="005A2CE1">
      <w:pPr>
        <w:numPr>
          <w:ilvl w:val="0"/>
          <w:numId w:val="9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Direct, coordinate, and assist individuals in their regular duties; resolve issues; and oversee and monitor work</w:t>
      </w:r>
      <w:r w:rsidR="009C3515">
        <w:rPr>
          <w:rFonts w:ascii="Arial" w:hAnsi="Arial" w:cs="Arial"/>
          <w:sz w:val="22"/>
          <w:szCs w:val="22"/>
        </w:rPr>
        <w:t>.</w:t>
      </w:r>
    </w:p>
    <w:p w14:paraId="15A216A2" w14:textId="77777777" w:rsidR="005A2CE1" w:rsidRPr="00086BB4" w:rsidRDefault="005A2CE1" w:rsidP="005A2CE1">
      <w:pPr>
        <w:numPr>
          <w:ilvl w:val="0"/>
          <w:numId w:val="9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Observe and provide feedback to supervisors, including annual performance evaluations.</w:t>
      </w:r>
    </w:p>
    <w:p w14:paraId="064AF21D" w14:textId="4BC725F2" w:rsidR="005A2CE1" w:rsidRPr="00086BB4" w:rsidRDefault="009B7BA0" w:rsidP="005A2CE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 </w:t>
      </w:r>
      <w:r w:rsidR="005A2CE1" w:rsidRPr="00B801C7">
        <w:rPr>
          <w:rFonts w:ascii="Arial" w:hAnsi="Arial" w:cs="Arial"/>
          <w:sz w:val="22"/>
          <w:szCs w:val="22"/>
        </w:rPr>
        <w:t xml:space="preserve">reports, </w:t>
      </w:r>
      <w:r w:rsidR="005A2CE1">
        <w:rPr>
          <w:rFonts w:ascii="Arial" w:hAnsi="Arial" w:cs="Arial"/>
          <w:sz w:val="22"/>
          <w:szCs w:val="22"/>
        </w:rPr>
        <w:t>a</w:t>
      </w:r>
      <w:r w:rsidR="005A2CE1" w:rsidRPr="00B801C7">
        <w:rPr>
          <w:rFonts w:ascii="Arial" w:hAnsi="Arial" w:cs="Arial"/>
          <w:sz w:val="22"/>
          <w:szCs w:val="22"/>
        </w:rPr>
        <w:t>pply for and obtain</w:t>
      </w:r>
      <w:r w:rsidR="005A2CE1">
        <w:rPr>
          <w:rFonts w:ascii="Arial" w:hAnsi="Arial" w:cs="Arial"/>
          <w:sz w:val="22"/>
          <w:szCs w:val="22"/>
        </w:rPr>
        <w:t xml:space="preserve"> pe</w:t>
      </w:r>
      <w:r w:rsidR="005A2CE1" w:rsidRPr="00B801C7">
        <w:rPr>
          <w:rFonts w:ascii="Arial" w:hAnsi="Arial" w:cs="Arial"/>
          <w:sz w:val="22"/>
          <w:szCs w:val="22"/>
        </w:rPr>
        <w:t>rmits, approv</w:t>
      </w:r>
      <w:r w:rsidR="005A2CE1">
        <w:rPr>
          <w:rFonts w:ascii="Arial" w:hAnsi="Arial" w:cs="Arial"/>
          <w:sz w:val="22"/>
          <w:szCs w:val="22"/>
        </w:rPr>
        <w:t>e</w:t>
      </w:r>
      <w:r w:rsidR="005A2CE1" w:rsidRPr="00B801C7">
        <w:rPr>
          <w:rFonts w:ascii="Arial" w:hAnsi="Arial" w:cs="Arial"/>
          <w:sz w:val="22"/>
          <w:szCs w:val="22"/>
        </w:rPr>
        <w:t xml:space="preserve"> </w:t>
      </w:r>
      <w:r w:rsidR="005A2CE1" w:rsidRPr="00086BB4">
        <w:rPr>
          <w:rFonts w:ascii="Arial" w:hAnsi="Arial" w:cs="Arial"/>
          <w:sz w:val="22"/>
          <w:szCs w:val="22"/>
        </w:rPr>
        <w:t>timesheets</w:t>
      </w:r>
      <w:r w:rsidR="005A2CE1">
        <w:rPr>
          <w:rFonts w:ascii="Arial" w:hAnsi="Arial" w:cs="Arial"/>
          <w:sz w:val="22"/>
          <w:szCs w:val="22"/>
        </w:rPr>
        <w:t>,</w:t>
      </w:r>
      <w:r w:rsidR="005A2CE1" w:rsidRPr="00086BB4">
        <w:rPr>
          <w:rFonts w:ascii="Arial" w:hAnsi="Arial" w:cs="Arial"/>
          <w:sz w:val="22"/>
          <w:szCs w:val="22"/>
        </w:rPr>
        <w:t xml:space="preserve"> and </w:t>
      </w:r>
      <w:r w:rsidR="005A2CE1">
        <w:rPr>
          <w:rFonts w:ascii="Arial" w:hAnsi="Arial" w:cs="Arial"/>
          <w:sz w:val="22"/>
          <w:szCs w:val="22"/>
        </w:rPr>
        <w:t>facilitate</w:t>
      </w:r>
      <w:r w:rsidR="005A2CE1" w:rsidRPr="00086BB4">
        <w:rPr>
          <w:rFonts w:ascii="Arial" w:hAnsi="Arial" w:cs="Arial"/>
          <w:sz w:val="22"/>
          <w:szCs w:val="22"/>
        </w:rPr>
        <w:t xml:space="preserve"> work requests.</w:t>
      </w:r>
    </w:p>
    <w:p w14:paraId="0436EAED" w14:textId="77777777" w:rsidR="005A2CE1" w:rsidRPr="00262C4A" w:rsidRDefault="005A2CE1" w:rsidP="005A2CE1">
      <w:pPr>
        <w:numPr>
          <w:ilvl w:val="0"/>
          <w:numId w:val="9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262C4A">
        <w:rPr>
          <w:rFonts w:ascii="Arial" w:hAnsi="Arial" w:cs="Arial"/>
          <w:sz w:val="22"/>
          <w:szCs w:val="22"/>
        </w:rPr>
        <w:t>Investigate</w:t>
      </w:r>
      <w:r>
        <w:rPr>
          <w:rFonts w:ascii="Arial" w:hAnsi="Arial" w:cs="Arial"/>
          <w:sz w:val="22"/>
          <w:szCs w:val="22"/>
        </w:rPr>
        <w:t xml:space="preserve"> </w:t>
      </w:r>
      <w:r w:rsidRPr="00262C4A">
        <w:rPr>
          <w:rFonts w:ascii="Arial" w:hAnsi="Arial" w:cs="Arial"/>
          <w:sz w:val="22"/>
          <w:szCs w:val="22"/>
        </w:rPr>
        <w:t>and resolve public complaints and inquiries</w:t>
      </w:r>
      <w:r>
        <w:rPr>
          <w:rFonts w:ascii="Arial" w:hAnsi="Arial" w:cs="Arial"/>
          <w:sz w:val="22"/>
          <w:szCs w:val="22"/>
        </w:rPr>
        <w:t>;</w:t>
      </w:r>
      <w:r w:rsidRPr="00262C4A">
        <w:rPr>
          <w:rFonts w:ascii="Arial" w:hAnsi="Arial" w:cs="Arial"/>
          <w:sz w:val="22"/>
          <w:szCs w:val="22"/>
        </w:rPr>
        <w:t xml:space="preserve"> refer sensitive issues to supervisor</w:t>
      </w:r>
      <w:r>
        <w:rPr>
          <w:rFonts w:ascii="Arial" w:hAnsi="Arial" w:cs="Arial"/>
          <w:sz w:val="22"/>
          <w:szCs w:val="22"/>
        </w:rPr>
        <w:t>;</w:t>
      </w:r>
      <w:r w:rsidRPr="00262C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p</w:t>
      </w:r>
      <w:r w:rsidRPr="00262C4A">
        <w:rPr>
          <w:rFonts w:ascii="Arial" w:hAnsi="Arial" w:cs="Arial"/>
          <w:sz w:val="22"/>
          <w:szCs w:val="22"/>
        </w:rPr>
        <w:t>romote good relationships with the public and user groups.</w:t>
      </w:r>
    </w:p>
    <w:p w14:paraId="45C0CE9A" w14:textId="22B28B83" w:rsidR="004367A2" w:rsidRPr="005A2CE1" w:rsidRDefault="005A2CE1" w:rsidP="005A2CE1">
      <w:pPr>
        <w:numPr>
          <w:ilvl w:val="0"/>
          <w:numId w:val="9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Serve as a backup for coverage as needed.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5C8D746" w14:textId="77777777" w:rsidR="005A2CE1" w:rsidRPr="005A2CE1" w:rsidRDefault="005A2CE1" w:rsidP="005A2CE1">
      <w:pPr>
        <w:spacing w:after="120"/>
        <w:rPr>
          <w:rFonts w:ascii="Arial" w:hAnsi="Arial" w:cs="Arial"/>
          <w:sz w:val="22"/>
          <w:szCs w:val="22"/>
        </w:rPr>
      </w:pPr>
      <w:r w:rsidRPr="005A2CE1">
        <w:rPr>
          <w:rFonts w:ascii="Arial" w:hAnsi="Arial" w:cs="Arial"/>
          <w:sz w:val="22"/>
          <w:szCs w:val="22"/>
        </w:rPr>
        <w:t>Knowledge of workload planning principles</w:t>
      </w:r>
    </w:p>
    <w:p w14:paraId="14F78BD2" w14:textId="32079E31" w:rsidR="005A2CE1" w:rsidRPr="005A2CE1" w:rsidRDefault="005A2CE1" w:rsidP="005A2CE1">
      <w:pPr>
        <w:spacing w:after="120"/>
        <w:rPr>
          <w:rFonts w:ascii="Arial" w:hAnsi="Arial" w:cs="Arial"/>
          <w:sz w:val="22"/>
          <w:szCs w:val="22"/>
        </w:rPr>
      </w:pPr>
      <w:r w:rsidRPr="005A2CE1">
        <w:rPr>
          <w:rFonts w:ascii="Arial" w:hAnsi="Arial" w:cs="Arial"/>
          <w:sz w:val="22"/>
          <w:szCs w:val="22"/>
        </w:rPr>
        <w:t>Knowledge of event planning and associated staff coordination</w:t>
      </w:r>
    </w:p>
    <w:p w14:paraId="6FD5B81F" w14:textId="44F0F2AB" w:rsidR="00234088" w:rsidRDefault="005A2CE1" w:rsidP="005A2CE1">
      <w:pPr>
        <w:spacing w:after="120"/>
        <w:rPr>
          <w:rFonts w:ascii="Arial" w:hAnsi="Arial" w:cs="Arial"/>
          <w:sz w:val="22"/>
          <w:szCs w:val="22"/>
        </w:rPr>
      </w:pPr>
      <w:r w:rsidRPr="005A2CE1">
        <w:rPr>
          <w:rFonts w:ascii="Arial" w:hAnsi="Arial" w:cs="Arial"/>
          <w:sz w:val="22"/>
          <w:szCs w:val="22"/>
        </w:rPr>
        <w:t>Knowledge of building and grounds maintenance</w:t>
      </w:r>
    </w:p>
    <w:p w14:paraId="77BBC6A3" w14:textId="014489FB" w:rsidR="005A2CE1" w:rsidRPr="005A2CE1" w:rsidRDefault="00234088" w:rsidP="005A2CE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="005A2CE1" w:rsidRPr="005A2CE1">
        <w:rPr>
          <w:rFonts w:ascii="Arial" w:hAnsi="Arial" w:cs="Arial"/>
          <w:sz w:val="22"/>
          <w:szCs w:val="22"/>
        </w:rPr>
        <w:t>equipment operation</w:t>
      </w:r>
    </w:p>
    <w:p w14:paraId="79C042C3" w14:textId="77777777" w:rsidR="005A2CE1" w:rsidRPr="005A2CE1" w:rsidRDefault="005A2CE1" w:rsidP="005A2CE1">
      <w:pPr>
        <w:spacing w:after="120"/>
        <w:rPr>
          <w:rFonts w:ascii="Arial" w:hAnsi="Arial" w:cs="Arial"/>
          <w:sz w:val="22"/>
          <w:szCs w:val="22"/>
        </w:rPr>
      </w:pPr>
      <w:r w:rsidRPr="005A2CE1">
        <w:rPr>
          <w:rFonts w:ascii="Arial" w:hAnsi="Arial" w:cs="Arial"/>
          <w:sz w:val="22"/>
          <w:szCs w:val="22"/>
        </w:rPr>
        <w:t>Knowledge of safety procedures.</w:t>
      </w:r>
    </w:p>
    <w:p w14:paraId="5FCE343D" w14:textId="77777777" w:rsidR="005A2CE1" w:rsidRPr="005A2CE1" w:rsidRDefault="005A2CE1" w:rsidP="005A2CE1">
      <w:pPr>
        <w:spacing w:after="120"/>
        <w:rPr>
          <w:rFonts w:ascii="Arial" w:hAnsi="Arial" w:cs="Arial"/>
          <w:sz w:val="22"/>
          <w:szCs w:val="22"/>
        </w:rPr>
      </w:pPr>
      <w:r w:rsidRPr="005A2CE1">
        <w:rPr>
          <w:rFonts w:ascii="Arial" w:hAnsi="Arial" w:cs="Arial"/>
          <w:sz w:val="22"/>
          <w:szCs w:val="22"/>
        </w:rPr>
        <w:t xml:space="preserve">Knowledge of conflict resolution techniques </w:t>
      </w:r>
    </w:p>
    <w:p w14:paraId="04B6FCAD" w14:textId="19A5A143" w:rsidR="005A2CE1" w:rsidRPr="005A2CE1" w:rsidRDefault="005A2CE1" w:rsidP="005A2CE1">
      <w:pPr>
        <w:spacing w:after="120"/>
        <w:rPr>
          <w:rFonts w:ascii="Arial" w:hAnsi="Arial" w:cs="Arial"/>
          <w:sz w:val="22"/>
          <w:szCs w:val="22"/>
        </w:rPr>
      </w:pPr>
      <w:r w:rsidRPr="005A2CE1">
        <w:rPr>
          <w:rFonts w:ascii="Arial" w:hAnsi="Arial" w:cs="Arial"/>
          <w:sz w:val="22"/>
          <w:szCs w:val="22"/>
        </w:rPr>
        <w:t>Skill in communication</w:t>
      </w:r>
    </w:p>
    <w:p w14:paraId="7B083DA1" w14:textId="0A4DD064" w:rsidR="005A2CE1" w:rsidRPr="005A2CE1" w:rsidRDefault="00234088" w:rsidP="005A2CE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="00DA7683">
        <w:rPr>
          <w:rFonts w:ascii="Arial" w:hAnsi="Arial" w:cs="Arial"/>
          <w:sz w:val="22"/>
          <w:szCs w:val="22"/>
        </w:rPr>
        <w:t>c</w:t>
      </w:r>
      <w:r w:rsidR="005A2CE1" w:rsidRPr="005A2CE1">
        <w:rPr>
          <w:rFonts w:ascii="Arial" w:hAnsi="Arial" w:cs="Arial"/>
          <w:sz w:val="22"/>
          <w:szCs w:val="22"/>
        </w:rPr>
        <w:t xml:space="preserve">ustomer service </w:t>
      </w:r>
    </w:p>
    <w:p w14:paraId="2A6F2DDD" w14:textId="24AF2A44" w:rsidR="005A2CE1" w:rsidRPr="005A2CE1" w:rsidRDefault="00470F7F" w:rsidP="005A2CE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provide effective training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09BF2B0B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lastRenderedPageBreak/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5810C44C" w:rsidR="00005EC9" w:rsidRPr="00005EC9" w:rsidRDefault="005A2CE1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108F7A62" w14:textId="77777777" w:rsidR="005A2CE1" w:rsidRPr="005A2CE1" w:rsidRDefault="005A2CE1" w:rsidP="005A2CE1">
      <w:pPr>
        <w:spacing w:after="120"/>
        <w:rPr>
          <w:rFonts w:ascii="Arial" w:hAnsi="Arial" w:cs="Arial"/>
          <w:sz w:val="22"/>
          <w:szCs w:val="22"/>
        </w:rPr>
      </w:pPr>
      <w:r w:rsidRPr="005A2CE1">
        <w:rPr>
          <w:rFonts w:ascii="Arial" w:hAnsi="Arial" w:cs="Arial"/>
          <w:sz w:val="22"/>
          <w:szCs w:val="22"/>
        </w:rPr>
        <w:t>Washington State Driver license</w:t>
      </w:r>
    </w:p>
    <w:p w14:paraId="45C0CEA6" w14:textId="60741480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3B008E8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E9CF433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650EF1E" w:rsidR="00DF607B" w:rsidRPr="00532BFA" w:rsidRDefault="005A2CE1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568688C9" w:rsidR="00DF607B" w:rsidRPr="003E7835" w:rsidRDefault="005A2CE1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Parks Specialist I, II, III, Parks District Maintenance Coordinator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3AF1C29" w:rsidR="002D7EF3" w:rsidRDefault="00AD3455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09/2022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A7B97CE" w:rsidR="00DB4EC4" w:rsidRDefault="00DA7683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Parks Specialist III</w:t>
    </w:r>
  </w:p>
  <w:p w14:paraId="45C0CEBE" w14:textId="504EB7C0" w:rsidR="00DB4EC4" w:rsidRDefault="00AD3455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09/2022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6824A88" w:rsidR="00DB4EC4" w:rsidRPr="003E7835" w:rsidRDefault="00E73BC7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06FA2C4D">
                <wp:extent cx="91440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56E5C8FB" w:rsidR="00DB4EC4" w:rsidRPr="003E7835" w:rsidRDefault="005A2CE1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9201500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2C0C6823" w:rsidR="00DB4EC4" w:rsidRPr="003E7835" w:rsidRDefault="005A2CE1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PARKS SPECIALIST III</w:t>
          </w:r>
        </w:p>
      </w:tc>
    </w:tr>
  </w:tbl>
  <w:p w14:paraId="45C0CEC9" w14:textId="7E1D945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136522"/>
    <w:multiLevelType w:val="singleLevel"/>
    <w:tmpl w:val="1F6014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24B32"/>
    <w:rsid w:val="00130C46"/>
    <w:rsid w:val="00190F44"/>
    <w:rsid w:val="001E3558"/>
    <w:rsid w:val="001E74D8"/>
    <w:rsid w:val="00210127"/>
    <w:rsid w:val="002151BB"/>
    <w:rsid w:val="00234088"/>
    <w:rsid w:val="002634BB"/>
    <w:rsid w:val="00270A91"/>
    <w:rsid w:val="0028113D"/>
    <w:rsid w:val="002B1C7C"/>
    <w:rsid w:val="002C73CF"/>
    <w:rsid w:val="002D7EF3"/>
    <w:rsid w:val="002F7A42"/>
    <w:rsid w:val="00303EF0"/>
    <w:rsid w:val="00322811"/>
    <w:rsid w:val="00323BF0"/>
    <w:rsid w:val="00360AEB"/>
    <w:rsid w:val="00372D39"/>
    <w:rsid w:val="003943F4"/>
    <w:rsid w:val="003A7520"/>
    <w:rsid w:val="003D2345"/>
    <w:rsid w:val="003D6FB0"/>
    <w:rsid w:val="003E4DA6"/>
    <w:rsid w:val="003E7835"/>
    <w:rsid w:val="004367A2"/>
    <w:rsid w:val="00470F7F"/>
    <w:rsid w:val="00474A34"/>
    <w:rsid w:val="00497183"/>
    <w:rsid w:val="004F4C18"/>
    <w:rsid w:val="00504BC4"/>
    <w:rsid w:val="005132BD"/>
    <w:rsid w:val="00523771"/>
    <w:rsid w:val="00532BFA"/>
    <w:rsid w:val="00592F72"/>
    <w:rsid w:val="005A2CE1"/>
    <w:rsid w:val="005A68C1"/>
    <w:rsid w:val="005E1959"/>
    <w:rsid w:val="005F1FD9"/>
    <w:rsid w:val="006046E5"/>
    <w:rsid w:val="00625458"/>
    <w:rsid w:val="0066152D"/>
    <w:rsid w:val="006808AE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476DB"/>
    <w:rsid w:val="00985B72"/>
    <w:rsid w:val="00995D72"/>
    <w:rsid w:val="009B7BA0"/>
    <w:rsid w:val="009C3515"/>
    <w:rsid w:val="009F1611"/>
    <w:rsid w:val="00A001F2"/>
    <w:rsid w:val="00A31400"/>
    <w:rsid w:val="00A4276B"/>
    <w:rsid w:val="00A55225"/>
    <w:rsid w:val="00AD345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17BDF"/>
    <w:rsid w:val="00D53051"/>
    <w:rsid w:val="00D73622"/>
    <w:rsid w:val="00DA7683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E73BC7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5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rsid w:val="005A2C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2CE1"/>
  </w:style>
  <w:style w:type="character" w:customStyle="1" w:styleId="CommentTextChar">
    <w:name w:val="Comment Text Char"/>
    <w:basedOn w:val="DefaultParagraphFont"/>
    <w:link w:val="CommentText"/>
    <w:rsid w:val="005A2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MAQEFJTUDN2N-1642563518-1257</_dlc_DocId>
    <_dlc_DocIdUrl xmlns="dd90cae5-04f9-4ad6-b687-7fa19d8f306c">
      <Url>https://kc1.sharepoint.com/teams/DESa/CC/compensation/_layouts/15/DocIdRedir.aspx?ID=MAQEFJTUDN2N-1642563518-1257</Url>
      <Description>MAQEFJTUDN2N-1642563518-1257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4BBE646-4169-4825-B2ED-DBA3BB91A134}"/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DB6C0EC-8C69-4FE8-BF77-DDE93774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2420</Characters>
  <Application>Microsoft Office Word</Application>
  <DocSecurity>2</DocSecurity>
  <Lines>55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PARKS SPECIALIST III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2020-12-15T21:29:00Z</dcterms:created>
  <dcterms:modified xsi:type="dcterms:W3CDTF">2022-09-28T19:05:00Z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d738de00-7e69-46a3-8086-792d71a6bd7a</vt:lpwstr>
  </property>
  <property fmtid="{D5CDD505-2E9C-101B-9397-08002B2CF9AE}" pid="5" name="GrammarlyDocumentId">
    <vt:lpwstr>94486b18f5f69ba87d0128edf59c55d693605dc77c3bf4e592976ddac709a215</vt:lpwstr>
  </property>
  <property fmtid="{D5CDD505-2E9C-101B-9397-08002B2CF9AE}" pid="6" name="Career Family">
    <vt:lpwstr>NA</vt:lpwstr>
  </property>
  <property fmtid="{D5CDD505-2E9C-101B-9397-08002B2CF9AE}" pid="7" name="Career Series">
    <vt:lpwstr>NA</vt:lpwstr>
  </property>
  <property fmtid="{D5CDD505-2E9C-101B-9397-08002B2CF9AE}" pid="8" name="Classification Code">
    <vt:lpwstr>9201500</vt:lpwstr>
  </property>
  <property fmtid="{D5CDD505-2E9C-101B-9397-08002B2CF9AE}" pid="9" name="ERMS Category">
    <vt:lpwstr>Position Classifications (PER-03-001)</vt:lpwstr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https://kc1.sharepoint.com/teams/DESa/CC/compensation/_layouts/15/wrkstat.aspx?List=16bd73ee-b5fc-4313-9283-26a4fcd441b4&amp;WorkflowInstanceName=672758e8-a435-4ebb-873d-ff82476b278a, Approving Class Doc</vt:lpwstr>
  </property>
</Properties>
</file>