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18F9224" w14:textId="0338A9C4" w:rsidR="00333739" w:rsidRDefault="00333739">
      <w:pPr>
        <w:spacing w:before="120"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The responsibilities of this classification include supervising the work of </w:t>
      </w:r>
      <w:r w:rsidR="00356714">
        <w:rPr>
          <w:rFonts w:ascii="Arial" w:hAnsi="Arial" w:cs="Arial"/>
          <w:sz w:val="22"/>
          <w:szCs w:val="22"/>
        </w:rPr>
        <w:t xml:space="preserve">an </w:t>
      </w:r>
      <w:r w:rsidRPr="00333739">
        <w:rPr>
          <w:rFonts w:ascii="Arial" w:hAnsi="Arial" w:cs="Arial"/>
          <w:sz w:val="22"/>
          <w:szCs w:val="22"/>
        </w:rPr>
        <w:t xml:space="preserve">assigned </w:t>
      </w:r>
      <w:r w:rsidR="00356714">
        <w:rPr>
          <w:rFonts w:ascii="Arial" w:hAnsi="Arial" w:cs="Arial"/>
          <w:sz w:val="22"/>
          <w:szCs w:val="22"/>
        </w:rPr>
        <w:t>team</w:t>
      </w:r>
      <w:r w:rsidR="00356714" w:rsidRPr="00333739">
        <w:rPr>
          <w:rFonts w:ascii="Arial" w:hAnsi="Arial" w:cs="Arial"/>
          <w:sz w:val="22"/>
          <w:szCs w:val="22"/>
        </w:rPr>
        <w:t xml:space="preserve"> </w:t>
      </w:r>
      <w:r w:rsidRPr="00333739">
        <w:rPr>
          <w:rFonts w:ascii="Arial" w:hAnsi="Arial" w:cs="Arial"/>
          <w:sz w:val="22"/>
          <w:szCs w:val="22"/>
        </w:rPr>
        <w:t>and oversee</w:t>
      </w:r>
      <w:r w:rsidR="006A79DB">
        <w:rPr>
          <w:rFonts w:ascii="Arial" w:hAnsi="Arial" w:cs="Arial"/>
          <w:sz w:val="22"/>
          <w:szCs w:val="22"/>
        </w:rPr>
        <w:t>ing</w:t>
      </w:r>
      <w:r w:rsidRPr="00333739">
        <w:rPr>
          <w:rFonts w:ascii="Arial" w:hAnsi="Arial" w:cs="Arial"/>
          <w:sz w:val="22"/>
          <w:szCs w:val="22"/>
        </w:rPr>
        <w:t xml:space="preserve"> </w:t>
      </w:r>
      <w:r w:rsidR="00356714">
        <w:rPr>
          <w:rFonts w:ascii="Arial" w:hAnsi="Arial" w:cs="Arial"/>
          <w:sz w:val="22"/>
          <w:szCs w:val="22"/>
        </w:rPr>
        <w:t>the</w:t>
      </w:r>
      <w:r w:rsidRPr="00333739">
        <w:rPr>
          <w:rFonts w:ascii="Arial" w:hAnsi="Arial" w:cs="Arial"/>
          <w:sz w:val="22"/>
          <w:szCs w:val="22"/>
        </w:rPr>
        <w:t xml:space="preserve"> performance measurement, evaluation</w:t>
      </w:r>
      <w:r w:rsidR="00356714">
        <w:rPr>
          <w:rFonts w:ascii="Arial" w:hAnsi="Arial" w:cs="Arial"/>
          <w:sz w:val="22"/>
          <w:szCs w:val="22"/>
        </w:rPr>
        <w:t>,</w:t>
      </w:r>
      <w:r w:rsidRPr="00333739">
        <w:rPr>
          <w:rFonts w:ascii="Arial" w:hAnsi="Arial" w:cs="Arial"/>
          <w:sz w:val="22"/>
          <w:szCs w:val="22"/>
        </w:rPr>
        <w:t xml:space="preserve"> </w:t>
      </w:r>
      <w:r w:rsidR="001326D0">
        <w:rPr>
          <w:rFonts w:ascii="Arial" w:hAnsi="Arial" w:cs="Arial"/>
          <w:sz w:val="22"/>
          <w:szCs w:val="22"/>
        </w:rPr>
        <w:t>and</w:t>
      </w:r>
      <w:r w:rsidRPr="00333739">
        <w:rPr>
          <w:rFonts w:ascii="Arial" w:hAnsi="Arial" w:cs="Arial"/>
          <w:sz w:val="22"/>
          <w:szCs w:val="22"/>
        </w:rPr>
        <w:t xml:space="preserve"> data asset projects</w:t>
      </w:r>
      <w:r w:rsidR="00356714">
        <w:rPr>
          <w:rFonts w:ascii="Arial" w:hAnsi="Arial" w:cs="Arial"/>
          <w:sz w:val="22"/>
          <w:szCs w:val="22"/>
        </w:rPr>
        <w:t xml:space="preserve"> in</w:t>
      </w:r>
      <w:r w:rsidRPr="00333739">
        <w:rPr>
          <w:rFonts w:ascii="Arial" w:hAnsi="Arial" w:cs="Arial"/>
          <w:sz w:val="22"/>
          <w:szCs w:val="22"/>
        </w:rPr>
        <w:t xml:space="preserve"> support </w:t>
      </w:r>
      <w:r w:rsidR="00356714">
        <w:rPr>
          <w:rFonts w:ascii="Arial" w:hAnsi="Arial" w:cs="Arial"/>
          <w:sz w:val="22"/>
          <w:szCs w:val="22"/>
        </w:rPr>
        <w:t>of the</w:t>
      </w:r>
      <w:r w:rsidRPr="00333739">
        <w:rPr>
          <w:rFonts w:ascii="Arial" w:hAnsi="Arial" w:cs="Arial"/>
          <w:sz w:val="22"/>
          <w:szCs w:val="22"/>
        </w:rPr>
        <w:t xml:space="preserve"> division’s strategic plan</w:t>
      </w:r>
      <w:r>
        <w:rPr>
          <w:rFonts w:ascii="Arial" w:hAnsi="Arial" w:cs="Arial"/>
          <w:sz w:val="22"/>
          <w:szCs w:val="22"/>
        </w:rPr>
        <w:t>.</w:t>
      </w:r>
      <w:r w:rsidR="006A79DB" w:rsidRPr="006A79DB">
        <w:rPr>
          <w:rFonts w:ascii="Arial" w:hAnsi="Arial" w:cs="Arial"/>
          <w:sz w:val="22"/>
          <w:szCs w:val="22"/>
        </w:rPr>
        <w:t xml:space="preserve"> </w:t>
      </w:r>
      <w:r w:rsidR="004B16D0">
        <w:rPr>
          <w:rFonts w:ascii="Arial" w:hAnsi="Arial" w:cs="Arial"/>
          <w:sz w:val="22"/>
          <w:szCs w:val="22"/>
        </w:rPr>
        <w:t xml:space="preserve">In addition, incumbents </w:t>
      </w:r>
      <w:r w:rsidR="006A79DB">
        <w:rPr>
          <w:rFonts w:ascii="Arial" w:hAnsi="Arial" w:cs="Arial"/>
          <w:sz w:val="22"/>
          <w:szCs w:val="22"/>
        </w:rPr>
        <w:t xml:space="preserve">will </w:t>
      </w:r>
      <w:r w:rsidR="001326D0" w:rsidRPr="00333739">
        <w:rPr>
          <w:rFonts w:ascii="Arial" w:hAnsi="Arial" w:cs="Arial"/>
          <w:sz w:val="22"/>
          <w:szCs w:val="22"/>
        </w:rPr>
        <w:t>interpret data to identify and prioritize key issues</w:t>
      </w:r>
      <w:r w:rsidR="001326D0">
        <w:rPr>
          <w:rFonts w:ascii="Arial" w:hAnsi="Arial" w:cs="Arial"/>
          <w:sz w:val="22"/>
          <w:szCs w:val="22"/>
        </w:rPr>
        <w:t xml:space="preserve"> </w:t>
      </w:r>
      <w:r w:rsidR="001326D0" w:rsidRPr="00333739">
        <w:rPr>
          <w:rFonts w:ascii="Arial" w:hAnsi="Arial" w:cs="Arial"/>
          <w:sz w:val="22"/>
          <w:szCs w:val="22"/>
        </w:rPr>
        <w:t>in system-level business planning and review</w:t>
      </w:r>
      <w:r w:rsidR="006A79DB">
        <w:rPr>
          <w:rFonts w:ascii="Arial" w:hAnsi="Arial" w:cs="Arial"/>
          <w:sz w:val="22"/>
          <w:szCs w:val="22"/>
        </w:rPr>
        <w:t>,</w:t>
      </w:r>
      <w:r w:rsidR="006A79DB" w:rsidRPr="00333739">
        <w:rPr>
          <w:rFonts w:ascii="Arial" w:hAnsi="Arial" w:cs="Arial"/>
          <w:sz w:val="22"/>
          <w:szCs w:val="22"/>
        </w:rPr>
        <w:t xml:space="preserve"> manage communications </w:t>
      </w:r>
      <w:r w:rsidR="00F71EFD">
        <w:rPr>
          <w:rFonts w:ascii="Arial" w:hAnsi="Arial" w:cs="Arial"/>
          <w:sz w:val="22"/>
          <w:szCs w:val="22"/>
        </w:rPr>
        <w:t xml:space="preserve">for </w:t>
      </w:r>
      <w:r w:rsidR="004B16D0">
        <w:rPr>
          <w:rFonts w:ascii="Arial" w:hAnsi="Arial" w:cs="Arial"/>
          <w:sz w:val="22"/>
          <w:szCs w:val="22"/>
        </w:rPr>
        <w:t>significant</w:t>
      </w:r>
      <w:r w:rsidR="004B16D0" w:rsidRPr="00333739">
        <w:rPr>
          <w:rFonts w:ascii="Arial" w:hAnsi="Arial" w:cs="Arial"/>
          <w:sz w:val="22"/>
          <w:szCs w:val="22"/>
        </w:rPr>
        <w:t xml:space="preserve"> </w:t>
      </w:r>
      <w:r w:rsidR="006A79DB" w:rsidRPr="00333739">
        <w:rPr>
          <w:rFonts w:ascii="Arial" w:hAnsi="Arial" w:cs="Arial"/>
          <w:sz w:val="22"/>
          <w:szCs w:val="22"/>
        </w:rPr>
        <w:t>projects</w:t>
      </w:r>
      <w:r w:rsidR="006A79DB">
        <w:rPr>
          <w:rFonts w:ascii="Arial" w:hAnsi="Arial" w:cs="Arial"/>
          <w:sz w:val="22"/>
          <w:szCs w:val="22"/>
        </w:rPr>
        <w:t xml:space="preserve">, and </w:t>
      </w:r>
      <w:r w:rsidR="006A79DB" w:rsidRPr="00333739">
        <w:rPr>
          <w:rFonts w:ascii="Arial" w:hAnsi="Arial" w:cs="Arial"/>
          <w:sz w:val="22"/>
          <w:szCs w:val="22"/>
        </w:rPr>
        <w:t xml:space="preserve">oversee </w:t>
      </w:r>
      <w:r w:rsidR="001326D0" w:rsidRPr="00333739">
        <w:rPr>
          <w:rFonts w:ascii="Arial" w:hAnsi="Arial" w:cs="Arial"/>
          <w:sz w:val="22"/>
          <w:szCs w:val="22"/>
        </w:rPr>
        <w:t>team members</w:t>
      </w:r>
      <w:r w:rsidR="001326D0">
        <w:rPr>
          <w:rFonts w:ascii="Arial" w:hAnsi="Arial" w:cs="Arial"/>
          <w:sz w:val="22"/>
          <w:szCs w:val="22"/>
        </w:rPr>
        <w:t xml:space="preserve">’ </w:t>
      </w:r>
      <w:r w:rsidR="006A79DB" w:rsidRPr="00333739">
        <w:rPr>
          <w:rFonts w:ascii="Arial" w:hAnsi="Arial" w:cs="Arial"/>
          <w:sz w:val="22"/>
          <w:szCs w:val="22"/>
        </w:rPr>
        <w:t>quality and performance of</w:t>
      </w:r>
      <w:r w:rsidR="00D87B8D">
        <w:rPr>
          <w:rFonts w:ascii="Arial" w:hAnsi="Arial" w:cs="Arial"/>
          <w:sz w:val="22"/>
          <w:szCs w:val="22"/>
        </w:rPr>
        <w:t xml:space="preserve"> work</w:t>
      </w:r>
      <w:r w:rsidR="006A79DB">
        <w:rPr>
          <w:rFonts w:ascii="Arial" w:hAnsi="Arial" w:cs="Arial"/>
          <w:sz w:val="22"/>
          <w:szCs w:val="22"/>
        </w:rPr>
        <w:t>.</w:t>
      </w:r>
    </w:p>
    <w:p w14:paraId="45C0CE96" w14:textId="5B0A9F56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6917A9B" w14:textId="33B4B14E" w:rsidR="00356714" w:rsidRDefault="00333739" w:rsidP="00B2381E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This classification is the first level within a </w:t>
      </w:r>
      <w:r w:rsidR="00A9266C">
        <w:rPr>
          <w:rFonts w:ascii="Arial" w:hAnsi="Arial" w:cs="Arial"/>
          <w:sz w:val="22"/>
          <w:szCs w:val="22"/>
        </w:rPr>
        <w:t>t</w:t>
      </w:r>
      <w:r w:rsidR="00B30250">
        <w:rPr>
          <w:rFonts w:ascii="Arial" w:hAnsi="Arial" w:cs="Arial"/>
          <w:sz w:val="22"/>
          <w:szCs w:val="22"/>
        </w:rPr>
        <w:t>hree</w:t>
      </w:r>
      <w:r w:rsidRPr="00333739">
        <w:rPr>
          <w:rFonts w:ascii="Arial" w:hAnsi="Arial" w:cs="Arial"/>
          <w:sz w:val="22"/>
          <w:szCs w:val="22"/>
        </w:rPr>
        <w:t xml:space="preserve">-level classification series. </w:t>
      </w:r>
      <w:r w:rsidR="00356714">
        <w:rPr>
          <w:rFonts w:ascii="Arial" w:hAnsi="Arial" w:cs="Arial"/>
          <w:sz w:val="22"/>
          <w:szCs w:val="22"/>
        </w:rPr>
        <w:t>This classification</w:t>
      </w:r>
      <w:r w:rsidRPr="00333739">
        <w:rPr>
          <w:rFonts w:ascii="Arial" w:hAnsi="Arial" w:cs="Arial"/>
          <w:sz w:val="22"/>
          <w:szCs w:val="22"/>
        </w:rPr>
        <w:t xml:space="preserve"> is </w:t>
      </w:r>
      <w:r w:rsidR="00356714">
        <w:rPr>
          <w:rFonts w:ascii="Arial" w:hAnsi="Arial" w:cs="Arial"/>
          <w:sz w:val="22"/>
          <w:szCs w:val="22"/>
        </w:rPr>
        <w:t xml:space="preserve">distinguished from the </w:t>
      </w:r>
      <w:r w:rsidR="004B396B">
        <w:rPr>
          <w:rFonts w:ascii="Arial" w:hAnsi="Arial" w:cs="Arial"/>
          <w:sz w:val="22"/>
          <w:szCs w:val="22"/>
        </w:rPr>
        <w:t>Data and Evaluation Senior Manager</w:t>
      </w:r>
      <w:r w:rsidR="00356714">
        <w:rPr>
          <w:rFonts w:ascii="Arial" w:hAnsi="Arial" w:cs="Arial"/>
          <w:sz w:val="22"/>
          <w:szCs w:val="22"/>
        </w:rPr>
        <w:t xml:space="preserve"> classification in that the </w:t>
      </w:r>
      <w:r w:rsidR="004B396B">
        <w:rPr>
          <w:rFonts w:ascii="Arial" w:hAnsi="Arial" w:cs="Arial"/>
          <w:sz w:val="22"/>
          <w:szCs w:val="22"/>
        </w:rPr>
        <w:t>Data and Evaluation Senior Manager</w:t>
      </w:r>
      <w:r w:rsidR="00356714">
        <w:rPr>
          <w:rFonts w:ascii="Arial" w:hAnsi="Arial" w:cs="Arial"/>
          <w:sz w:val="22"/>
          <w:szCs w:val="22"/>
        </w:rPr>
        <w:t xml:space="preserve"> is </w:t>
      </w:r>
      <w:r w:rsidRPr="00333739">
        <w:rPr>
          <w:rFonts w:ascii="Arial" w:hAnsi="Arial" w:cs="Arial"/>
          <w:sz w:val="22"/>
          <w:szCs w:val="22"/>
        </w:rPr>
        <w:t>responsible for</w:t>
      </w:r>
      <w:r w:rsidR="004B396B">
        <w:rPr>
          <w:rFonts w:ascii="Arial" w:hAnsi="Arial" w:cs="Arial"/>
          <w:sz w:val="22"/>
          <w:szCs w:val="22"/>
        </w:rPr>
        <w:t xml:space="preserve"> managing performance measurement, evaluation, and data asset projects across multiple divisions or the department and managing work through subordinate managers and individual contributors.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409F6C0" w14:textId="4F38CCE2" w:rsidR="00333739" w:rsidRPr="00333739" w:rsidRDefault="00333739" w:rsidP="003337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Direct and coordinate performance measurement, evaluation</w:t>
      </w:r>
      <w:r w:rsidR="006A79DB">
        <w:rPr>
          <w:rFonts w:ascii="Arial" w:hAnsi="Arial" w:cs="Arial"/>
          <w:sz w:val="22"/>
          <w:szCs w:val="22"/>
        </w:rPr>
        <w:t>,</w:t>
      </w:r>
      <w:r w:rsidRPr="00333739">
        <w:rPr>
          <w:rFonts w:ascii="Arial" w:hAnsi="Arial" w:cs="Arial"/>
          <w:sz w:val="22"/>
          <w:szCs w:val="22"/>
        </w:rPr>
        <w:t xml:space="preserve"> </w:t>
      </w:r>
      <w:r w:rsidR="00D87B8D">
        <w:rPr>
          <w:rFonts w:ascii="Arial" w:hAnsi="Arial" w:cs="Arial"/>
          <w:sz w:val="22"/>
          <w:szCs w:val="22"/>
        </w:rPr>
        <w:t>and</w:t>
      </w:r>
      <w:r w:rsidRPr="00333739">
        <w:rPr>
          <w:rFonts w:ascii="Arial" w:hAnsi="Arial" w:cs="Arial"/>
          <w:sz w:val="22"/>
          <w:szCs w:val="22"/>
        </w:rPr>
        <w:t xml:space="preserve"> data asset activities and strategy, including </w:t>
      </w:r>
      <w:r w:rsidR="006A79DB">
        <w:rPr>
          <w:rFonts w:ascii="Arial" w:hAnsi="Arial" w:cs="Arial"/>
          <w:sz w:val="22"/>
          <w:szCs w:val="22"/>
        </w:rPr>
        <w:t xml:space="preserve">the </w:t>
      </w:r>
      <w:r w:rsidRPr="00333739">
        <w:rPr>
          <w:rFonts w:ascii="Arial" w:hAnsi="Arial" w:cs="Arial"/>
          <w:sz w:val="22"/>
          <w:szCs w:val="22"/>
        </w:rPr>
        <w:t>development of program and initiative evaluations, theories of change, performance indicator reports, dashboards</w:t>
      </w:r>
      <w:r w:rsidR="00FE6286">
        <w:rPr>
          <w:rFonts w:ascii="Arial" w:hAnsi="Arial" w:cs="Arial"/>
          <w:sz w:val="22"/>
          <w:szCs w:val="22"/>
        </w:rPr>
        <w:t>,</w:t>
      </w:r>
      <w:r w:rsidRPr="00333739">
        <w:rPr>
          <w:rFonts w:ascii="Arial" w:hAnsi="Arial" w:cs="Arial"/>
          <w:sz w:val="22"/>
          <w:szCs w:val="22"/>
        </w:rPr>
        <w:t xml:space="preserve"> and other projects.</w:t>
      </w:r>
    </w:p>
    <w:p w14:paraId="01A1DF36" w14:textId="5118D9DC" w:rsidR="005C2A2D" w:rsidRPr="005C2A2D" w:rsidRDefault="00FE6286" w:rsidP="005C2A2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Supervise and support the overall performance of </w:t>
      </w:r>
      <w:r>
        <w:rPr>
          <w:rFonts w:ascii="Arial" w:hAnsi="Arial" w:cs="Arial"/>
          <w:sz w:val="22"/>
          <w:szCs w:val="22"/>
        </w:rPr>
        <w:t>an assigned team</w:t>
      </w:r>
      <w:r w:rsidR="005C2A2D">
        <w:rPr>
          <w:rFonts w:ascii="Arial" w:hAnsi="Arial" w:cs="Arial"/>
          <w:sz w:val="22"/>
          <w:szCs w:val="22"/>
        </w:rPr>
        <w:t xml:space="preserve">; </w:t>
      </w:r>
      <w:r w:rsidR="005C2A2D" w:rsidRPr="005C2A2D">
        <w:rPr>
          <w:rFonts w:ascii="Arial" w:hAnsi="Arial" w:cs="Arial"/>
          <w:sz w:val="22"/>
          <w:szCs w:val="22"/>
        </w:rPr>
        <w:t>authorize hiring and disciplinary actions</w:t>
      </w:r>
      <w:r w:rsidR="00360914">
        <w:rPr>
          <w:rFonts w:ascii="Arial" w:hAnsi="Arial" w:cs="Arial"/>
          <w:sz w:val="22"/>
          <w:szCs w:val="22"/>
        </w:rPr>
        <w:t>; mentor and identify training as needed.</w:t>
      </w:r>
    </w:p>
    <w:p w14:paraId="7E183F90" w14:textId="579C9DA6" w:rsidR="00FE6286" w:rsidRPr="00BC1880" w:rsidRDefault="00FE628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1880">
        <w:rPr>
          <w:rFonts w:ascii="Arial" w:hAnsi="Arial" w:cs="Arial"/>
          <w:sz w:val="22"/>
          <w:szCs w:val="22"/>
        </w:rPr>
        <w:t>D</w:t>
      </w:r>
      <w:r w:rsidR="006A79DB" w:rsidRPr="00BC1880">
        <w:rPr>
          <w:rFonts w:ascii="Arial" w:hAnsi="Arial" w:cs="Arial"/>
          <w:sz w:val="22"/>
          <w:szCs w:val="22"/>
        </w:rPr>
        <w:t>evelop, negotiate</w:t>
      </w:r>
      <w:r w:rsidRPr="00BC1880">
        <w:rPr>
          <w:rFonts w:ascii="Arial" w:hAnsi="Arial" w:cs="Arial"/>
          <w:sz w:val="22"/>
          <w:szCs w:val="22"/>
        </w:rPr>
        <w:t>,</w:t>
      </w:r>
      <w:r w:rsidR="006A79DB" w:rsidRPr="00BC1880">
        <w:rPr>
          <w:rFonts w:ascii="Arial" w:hAnsi="Arial" w:cs="Arial"/>
          <w:sz w:val="22"/>
          <w:szCs w:val="22"/>
        </w:rPr>
        <w:t xml:space="preserve"> and review contracts</w:t>
      </w:r>
      <w:r w:rsidR="005C2A2D" w:rsidRPr="00BC1880">
        <w:rPr>
          <w:rFonts w:ascii="Arial" w:hAnsi="Arial" w:cs="Arial"/>
          <w:sz w:val="22"/>
          <w:szCs w:val="22"/>
        </w:rPr>
        <w:t xml:space="preserve"> and deliverables</w:t>
      </w:r>
      <w:r w:rsidRPr="00BC1880">
        <w:rPr>
          <w:rFonts w:ascii="Arial" w:hAnsi="Arial" w:cs="Arial"/>
          <w:sz w:val="22"/>
          <w:szCs w:val="22"/>
        </w:rPr>
        <w:t>;</w:t>
      </w:r>
      <w:r w:rsidR="006A79DB" w:rsidRPr="00BC1880">
        <w:rPr>
          <w:rFonts w:ascii="Arial" w:hAnsi="Arial" w:cs="Arial"/>
          <w:sz w:val="22"/>
          <w:szCs w:val="22"/>
        </w:rPr>
        <w:t xml:space="preserve"> manage contractor relationships</w:t>
      </w:r>
      <w:r w:rsidR="005C2A2D" w:rsidRPr="00BC1880">
        <w:rPr>
          <w:rFonts w:ascii="Arial" w:hAnsi="Arial" w:cs="Arial"/>
          <w:sz w:val="22"/>
          <w:szCs w:val="22"/>
        </w:rPr>
        <w:t xml:space="preserve"> and monitor work progress and performance; approve contract payments.</w:t>
      </w:r>
    </w:p>
    <w:p w14:paraId="7646C74B" w14:textId="65BA2BF8" w:rsidR="00333739" w:rsidRPr="00333739" w:rsidRDefault="00333739" w:rsidP="003337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Identify, develop, and evolve evaluation </w:t>
      </w:r>
      <w:r w:rsidR="00D87B8D">
        <w:rPr>
          <w:rFonts w:ascii="Arial" w:hAnsi="Arial" w:cs="Arial"/>
          <w:sz w:val="22"/>
          <w:szCs w:val="22"/>
        </w:rPr>
        <w:t>and</w:t>
      </w:r>
      <w:r w:rsidRPr="00333739">
        <w:rPr>
          <w:rFonts w:ascii="Arial" w:hAnsi="Arial" w:cs="Arial"/>
          <w:sz w:val="22"/>
          <w:szCs w:val="22"/>
        </w:rPr>
        <w:t xml:space="preserve"> data asset strategy and </w:t>
      </w:r>
      <w:r w:rsidR="00360914" w:rsidRPr="00333739">
        <w:rPr>
          <w:rFonts w:ascii="Arial" w:hAnsi="Arial" w:cs="Arial"/>
          <w:sz w:val="22"/>
          <w:szCs w:val="22"/>
        </w:rPr>
        <w:t>methods</w:t>
      </w:r>
      <w:r w:rsidRPr="00333739">
        <w:rPr>
          <w:rFonts w:ascii="Arial" w:hAnsi="Arial" w:cs="Arial"/>
          <w:sz w:val="22"/>
          <w:szCs w:val="22"/>
        </w:rPr>
        <w:t xml:space="preserve"> within all or part of </w:t>
      </w:r>
      <w:r w:rsidR="00360914">
        <w:rPr>
          <w:rFonts w:ascii="Arial" w:hAnsi="Arial" w:cs="Arial"/>
          <w:sz w:val="22"/>
          <w:szCs w:val="22"/>
        </w:rPr>
        <w:t>the</w:t>
      </w:r>
      <w:r w:rsidRPr="00333739">
        <w:rPr>
          <w:rFonts w:ascii="Arial" w:hAnsi="Arial" w:cs="Arial"/>
          <w:sz w:val="22"/>
          <w:szCs w:val="22"/>
        </w:rPr>
        <w:t xml:space="preserve"> division.</w:t>
      </w:r>
    </w:p>
    <w:p w14:paraId="4960EEF6" w14:textId="17B67368" w:rsidR="00FE6286" w:rsidRPr="00260873" w:rsidRDefault="00333739" w:rsidP="00FE628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Oversee the management and coordination of </w:t>
      </w:r>
      <w:r w:rsidR="001326D0" w:rsidRPr="00333739">
        <w:rPr>
          <w:rFonts w:ascii="Arial" w:hAnsi="Arial" w:cs="Arial"/>
          <w:sz w:val="22"/>
          <w:szCs w:val="22"/>
        </w:rPr>
        <w:t>various research</w:t>
      </w:r>
      <w:r w:rsidRPr="00333739">
        <w:rPr>
          <w:rFonts w:ascii="Arial" w:hAnsi="Arial" w:cs="Arial"/>
          <w:sz w:val="22"/>
          <w:szCs w:val="22"/>
        </w:rPr>
        <w:t xml:space="preserve"> </w:t>
      </w:r>
      <w:r w:rsidR="00D87B8D">
        <w:rPr>
          <w:rFonts w:ascii="Arial" w:hAnsi="Arial" w:cs="Arial"/>
          <w:sz w:val="22"/>
          <w:szCs w:val="22"/>
        </w:rPr>
        <w:t>and</w:t>
      </w:r>
      <w:r w:rsidRPr="00333739">
        <w:rPr>
          <w:rFonts w:ascii="Arial" w:hAnsi="Arial" w:cs="Arial"/>
          <w:sz w:val="22"/>
          <w:szCs w:val="22"/>
        </w:rPr>
        <w:t xml:space="preserve"> data asset projects</w:t>
      </w:r>
      <w:r w:rsidR="00FE6286">
        <w:rPr>
          <w:rFonts w:ascii="Arial" w:hAnsi="Arial" w:cs="Arial"/>
          <w:sz w:val="22"/>
          <w:szCs w:val="22"/>
        </w:rPr>
        <w:t>;</w:t>
      </w:r>
      <w:r w:rsidR="00FE6286" w:rsidRPr="00FE6286">
        <w:rPr>
          <w:rFonts w:ascii="Arial" w:hAnsi="Arial" w:cs="Arial"/>
          <w:sz w:val="22"/>
          <w:szCs w:val="22"/>
        </w:rPr>
        <w:t xml:space="preserve"> </w:t>
      </w:r>
      <w:r w:rsidR="00FE6286" w:rsidRPr="00260873">
        <w:rPr>
          <w:rFonts w:ascii="Arial" w:hAnsi="Arial" w:cs="Arial"/>
          <w:sz w:val="22"/>
          <w:szCs w:val="22"/>
        </w:rPr>
        <w:t>scope and assign complex data requests.</w:t>
      </w:r>
    </w:p>
    <w:p w14:paraId="5B1A1473" w14:textId="2D149E69" w:rsidR="00360914" w:rsidRPr="00360914" w:rsidRDefault="00FE6286" w:rsidP="00360914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360914">
        <w:rPr>
          <w:rFonts w:ascii="Arial" w:hAnsi="Arial" w:cs="Arial"/>
        </w:rPr>
        <w:t>Collaborate</w:t>
      </w:r>
      <w:r w:rsidR="00333739" w:rsidRPr="00360914">
        <w:rPr>
          <w:rFonts w:ascii="Arial" w:hAnsi="Arial" w:cs="Arial"/>
        </w:rPr>
        <w:t xml:space="preserve"> with </w:t>
      </w:r>
      <w:r w:rsidRPr="00360914">
        <w:rPr>
          <w:rFonts w:ascii="Arial" w:hAnsi="Arial" w:cs="Arial"/>
        </w:rPr>
        <w:t>s</w:t>
      </w:r>
      <w:r w:rsidR="00333739" w:rsidRPr="00360914">
        <w:rPr>
          <w:rFonts w:ascii="Arial" w:hAnsi="Arial" w:cs="Arial"/>
        </w:rPr>
        <w:t xml:space="preserve">enior </w:t>
      </w:r>
      <w:r w:rsidRPr="00360914">
        <w:rPr>
          <w:rFonts w:ascii="Arial" w:hAnsi="Arial" w:cs="Arial"/>
        </w:rPr>
        <w:t>management</w:t>
      </w:r>
      <w:r w:rsidR="00333739" w:rsidRPr="00360914">
        <w:rPr>
          <w:rFonts w:ascii="Arial" w:hAnsi="Arial" w:cs="Arial"/>
        </w:rPr>
        <w:t xml:space="preserve"> </w:t>
      </w:r>
      <w:r w:rsidRPr="00360914">
        <w:rPr>
          <w:rFonts w:ascii="Arial" w:hAnsi="Arial" w:cs="Arial"/>
        </w:rPr>
        <w:t xml:space="preserve">and </w:t>
      </w:r>
      <w:r w:rsidR="00333739" w:rsidRPr="00360914">
        <w:rPr>
          <w:rFonts w:ascii="Arial" w:hAnsi="Arial" w:cs="Arial"/>
        </w:rPr>
        <w:t>plan optimal methods and avenues for disseminating information</w:t>
      </w:r>
      <w:r w:rsidR="00345863">
        <w:rPr>
          <w:rFonts w:ascii="Arial" w:hAnsi="Arial" w:cs="Arial"/>
        </w:rPr>
        <w:t>.</w:t>
      </w:r>
    </w:p>
    <w:p w14:paraId="7D9CCA86" w14:textId="76761052" w:rsidR="00333739" w:rsidRPr="00333739" w:rsidRDefault="00FE6286" w:rsidP="00C96277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</w:t>
      </w:r>
      <w:r w:rsidR="00333739" w:rsidRPr="00333739">
        <w:rPr>
          <w:rFonts w:ascii="Arial" w:hAnsi="Arial" w:cs="Arial"/>
          <w:sz w:val="22"/>
          <w:szCs w:val="22"/>
        </w:rPr>
        <w:t xml:space="preserve"> the </w:t>
      </w:r>
      <w:r w:rsidR="00D87B8D" w:rsidRPr="00333739">
        <w:rPr>
          <w:rFonts w:ascii="Arial" w:hAnsi="Arial" w:cs="Arial"/>
          <w:sz w:val="22"/>
          <w:szCs w:val="22"/>
        </w:rPr>
        <w:t xml:space="preserve">quantitative and qualitative data </w:t>
      </w:r>
      <w:r w:rsidR="00333739" w:rsidRPr="00333739">
        <w:rPr>
          <w:rFonts w:ascii="Arial" w:hAnsi="Arial" w:cs="Arial"/>
          <w:sz w:val="22"/>
          <w:szCs w:val="22"/>
        </w:rPr>
        <w:t>analysis and interpretation using appropriate statistical methods and data manipulation tools.</w:t>
      </w:r>
    </w:p>
    <w:p w14:paraId="4F7BFCA8" w14:textId="1A47BE82" w:rsidR="00333739" w:rsidRPr="00333739" w:rsidRDefault="00333739" w:rsidP="003337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Oversee study operations; coordinate research and data asset efforts with departmental staff and investigators in other agencies; ensure compliance with </w:t>
      </w:r>
      <w:r w:rsidR="00D87B8D">
        <w:rPr>
          <w:rFonts w:ascii="Arial" w:hAnsi="Arial" w:cs="Arial"/>
          <w:sz w:val="22"/>
          <w:szCs w:val="22"/>
        </w:rPr>
        <w:t>human-</w:t>
      </w:r>
      <w:r w:rsidR="009E287F">
        <w:rPr>
          <w:rFonts w:ascii="Arial" w:hAnsi="Arial" w:cs="Arial"/>
          <w:sz w:val="22"/>
          <w:szCs w:val="22"/>
        </w:rPr>
        <w:t>subject’s</w:t>
      </w:r>
      <w:r w:rsidRPr="00333739">
        <w:rPr>
          <w:rFonts w:ascii="Arial" w:hAnsi="Arial" w:cs="Arial"/>
          <w:sz w:val="22"/>
          <w:szCs w:val="22"/>
        </w:rPr>
        <w:t xml:space="preserve"> protocols for research projects.</w:t>
      </w:r>
    </w:p>
    <w:p w14:paraId="6298987D" w14:textId="0E7C03B1" w:rsidR="00333739" w:rsidRPr="00260873" w:rsidRDefault="00333739" w:rsidP="003337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510C5">
        <w:rPr>
          <w:rFonts w:ascii="Arial" w:hAnsi="Arial" w:cs="Arial"/>
          <w:sz w:val="22"/>
          <w:szCs w:val="22"/>
        </w:rPr>
        <w:t xml:space="preserve">Coordinate with </w:t>
      </w:r>
      <w:r w:rsidR="00FE6286" w:rsidRPr="00260873">
        <w:rPr>
          <w:rFonts w:ascii="Arial" w:hAnsi="Arial" w:cs="Arial"/>
          <w:sz w:val="22"/>
          <w:szCs w:val="22"/>
        </w:rPr>
        <w:t xml:space="preserve">internal and external stakeholders and partners on </w:t>
      </w:r>
      <w:r w:rsidRPr="00260873">
        <w:rPr>
          <w:rFonts w:ascii="Arial" w:hAnsi="Arial" w:cs="Arial"/>
          <w:sz w:val="22"/>
          <w:szCs w:val="22"/>
        </w:rPr>
        <w:t>evaluation, data analysis, and data integration activities</w:t>
      </w:r>
      <w:r w:rsidR="002B662F" w:rsidRPr="00260873">
        <w:rPr>
          <w:rFonts w:ascii="Arial" w:hAnsi="Arial" w:cs="Arial"/>
          <w:sz w:val="22"/>
          <w:szCs w:val="22"/>
        </w:rPr>
        <w:t>.</w:t>
      </w:r>
      <w:r w:rsidR="00360914" w:rsidRPr="00260873">
        <w:rPr>
          <w:rFonts w:ascii="Arial" w:hAnsi="Arial" w:cs="Arial"/>
          <w:sz w:val="22"/>
          <w:szCs w:val="22"/>
        </w:rPr>
        <w:t xml:space="preserve"> </w:t>
      </w:r>
    </w:p>
    <w:p w14:paraId="6F0ED129" w14:textId="72AA91FF" w:rsidR="00333739" w:rsidRPr="00C96277" w:rsidRDefault="00333739" w:rsidP="00C962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60914">
        <w:rPr>
          <w:rFonts w:ascii="Arial" w:hAnsi="Arial" w:cs="Arial"/>
        </w:rPr>
        <w:t xml:space="preserve">Participate </w:t>
      </w:r>
      <w:r w:rsidR="005C2A2D" w:rsidRPr="00360914">
        <w:rPr>
          <w:rFonts w:ascii="Arial" w:hAnsi="Arial" w:cs="Arial"/>
        </w:rPr>
        <w:t>on</w:t>
      </w:r>
      <w:r w:rsidRPr="00360914">
        <w:rPr>
          <w:rFonts w:ascii="Arial" w:hAnsi="Arial" w:cs="Arial"/>
        </w:rPr>
        <w:t xml:space="preserve"> </w:t>
      </w:r>
      <w:r w:rsidR="005C2A2D" w:rsidRPr="00360914">
        <w:rPr>
          <w:rFonts w:ascii="Arial" w:hAnsi="Arial" w:cs="Arial"/>
        </w:rPr>
        <w:t xml:space="preserve">the </w:t>
      </w:r>
      <w:r w:rsidRPr="00360914">
        <w:rPr>
          <w:rFonts w:ascii="Arial" w:hAnsi="Arial" w:cs="Arial"/>
        </w:rPr>
        <w:t xml:space="preserve">leadership team and ensure consistency of activities with </w:t>
      </w:r>
      <w:r w:rsidR="00D87B8D">
        <w:rPr>
          <w:rFonts w:ascii="Arial" w:hAnsi="Arial" w:cs="Arial"/>
        </w:rPr>
        <w:t xml:space="preserve">the </w:t>
      </w:r>
      <w:r w:rsidRPr="00360914">
        <w:rPr>
          <w:rFonts w:ascii="Arial" w:hAnsi="Arial" w:cs="Arial"/>
        </w:rPr>
        <w:t>unit mission and goals</w:t>
      </w:r>
      <w:r w:rsidR="00360914" w:rsidRPr="00360914">
        <w:rPr>
          <w:rFonts w:ascii="Arial" w:hAnsi="Arial" w:cs="Arial"/>
        </w:rPr>
        <w:t xml:space="preserve">; </w:t>
      </w:r>
      <w:r w:rsidR="00360914" w:rsidRPr="00360914">
        <w:rPr>
          <w:rFonts w:ascii="Arial" w:eastAsia="Times New Roman" w:hAnsi="Arial" w:cs="Arial"/>
        </w:rPr>
        <w:t>develop annual objectives, work priorities</w:t>
      </w:r>
      <w:r w:rsidR="00D87B8D">
        <w:rPr>
          <w:rFonts w:ascii="Arial" w:eastAsia="Times New Roman" w:hAnsi="Arial" w:cs="Arial"/>
        </w:rPr>
        <w:t>,</w:t>
      </w:r>
      <w:r w:rsidR="00360914" w:rsidRPr="00360914">
        <w:rPr>
          <w:rFonts w:ascii="Arial" w:eastAsia="Times New Roman" w:hAnsi="Arial" w:cs="Arial"/>
        </w:rPr>
        <w:t xml:space="preserve"> and work plans.  </w:t>
      </w:r>
    </w:p>
    <w:p w14:paraId="45C0CE9B" w14:textId="77777777" w:rsidR="00DF607B" w:rsidRPr="00270A91" w:rsidRDefault="00DF607B" w:rsidP="00C96277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BDAF04E" w14:textId="755A9D2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</w:p>
    <w:p w14:paraId="37EF54C6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bookmarkStart w:id="0" w:name="_Hlk121304778"/>
      <w:r w:rsidRPr="00333739">
        <w:rPr>
          <w:rFonts w:ascii="Arial" w:hAnsi="Arial" w:cs="Arial"/>
          <w:sz w:val="22"/>
          <w:szCs w:val="22"/>
        </w:rPr>
        <w:lastRenderedPageBreak/>
        <w:t>Knowledge of applied research methods and techniques</w:t>
      </w:r>
    </w:p>
    <w:p w14:paraId="7393F90F" w14:textId="7417AA65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Knowledge of survey instruments, data collection</w:t>
      </w:r>
      <w:r w:rsidR="00D87B8D">
        <w:rPr>
          <w:rFonts w:ascii="Arial" w:hAnsi="Arial" w:cs="Arial"/>
          <w:sz w:val="22"/>
          <w:szCs w:val="22"/>
        </w:rPr>
        <w:t>,</w:t>
      </w:r>
      <w:r w:rsidRPr="00333739">
        <w:rPr>
          <w:rFonts w:ascii="Arial" w:hAnsi="Arial" w:cs="Arial"/>
          <w:sz w:val="22"/>
          <w:szCs w:val="22"/>
        </w:rPr>
        <w:t xml:space="preserve"> and computerized database systems</w:t>
      </w:r>
    </w:p>
    <w:p w14:paraId="0EC69915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Knowledge of human resources management techniques and principles</w:t>
      </w:r>
    </w:p>
    <w:p w14:paraId="73EB6C01" w14:textId="304BD6E2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Knowledge of supervisory and management </w:t>
      </w:r>
      <w:r w:rsidR="00D87B8D">
        <w:rPr>
          <w:rFonts w:ascii="Arial" w:hAnsi="Arial" w:cs="Arial"/>
          <w:sz w:val="22"/>
          <w:szCs w:val="22"/>
        </w:rPr>
        <w:t>practices</w:t>
      </w:r>
      <w:r w:rsidR="00D87B8D" w:rsidRPr="00333739">
        <w:rPr>
          <w:rFonts w:ascii="Arial" w:hAnsi="Arial" w:cs="Arial"/>
          <w:sz w:val="22"/>
          <w:szCs w:val="22"/>
        </w:rPr>
        <w:t xml:space="preserve"> </w:t>
      </w:r>
      <w:r w:rsidRPr="00333739">
        <w:rPr>
          <w:rFonts w:ascii="Arial" w:hAnsi="Arial" w:cs="Arial"/>
          <w:sz w:val="22"/>
          <w:szCs w:val="22"/>
        </w:rPr>
        <w:t>and principles</w:t>
      </w:r>
    </w:p>
    <w:p w14:paraId="299B571A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Advanced knowledge of project management techniques and principles</w:t>
      </w:r>
    </w:p>
    <w:p w14:paraId="47695A49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Knowledge of study design and analytical procedures</w:t>
      </w:r>
    </w:p>
    <w:p w14:paraId="2FB97431" w14:textId="1D49D0A3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Strong oral and written communication skills </w:t>
      </w:r>
    </w:p>
    <w:p w14:paraId="78AB5530" w14:textId="687F5D5D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Advanced analytical, critical thinking, </w:t>
      </w:r>
      <w:r w:rsidR="001326D0" w:rsidRPr="00333739">
        <w:rPr>
          <w:rFonts w:ascii="Arial" w:hAnsi="Arial" w:cs="Arial"/>
          <w:sz w:val="22"/>
          <w:szCs w:val="22"/>
        </w:rPr>
        <w:t>research,</w:t>
      </w:r>
      <w:r w:rsidRPr="00333739">
        <w:rPr>
          <w:rFonts w:ascii="Arial" w:hAnsi="Arial" w:cs="Arial"/>
          <w:sz w:val="22"/>
          <w:szCs w:val="22"/>
        </w:rPr>
        <w:t xml:space="preserve"> and interpretative skills</w:t>
      </w:r>
    </w:p>
    <w:p w14:paraId="5FF00706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Skill in the development and implementation of assignments with multiple dimensions</w:t>
      </w:r>
    </w:p>
    <w:p w14:paraId="164A634C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Skill in managing multiple ongoing projects in an environment of changing priorities and time constraints</w:t>
      </w:r>
    </w:p>
    <w:p w14:paraId="3ED02696" w14:textId="792D9AA3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Skill in translating information </w:t>
      </w:r>
      <w:r w:rsidR="00D87B8D">
        <w:rPr>
          <w:rFonts w:ascii="Arial" w:hAnsi="Arial" w:cs="Arial"/>
          <w:sz w:val="22"/>
          <w:szCs w:val="22"/>
        </w:rPr>
        <w:t>clearly and concisely</w:t>
      </w:r>
      <w:r w:rsidRPr="00333739">
        <w:rPr>
          <w:rFonts w:ascii="Arial" w:hAnsi="Arial" w:cs="Arial"/>
          <w:sz w:val="22"/>
          <w:szCs w:val="22"/>
        </w:rPr>
        <w:t xml:space="preserve"> for non-technical audiences</w:t>
      </w:r>
    </w:p>
    <w:p w14:paraId="52652960" w14:textId="0EF2F07A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 xml:space="preserve">Skill in following research protocols without compromising </w:t>
      </w:r>
      <w:r w:rsidR="001326D0">
        <w:rPr>
          <w:rFonts w:ascii="Arial" w:hAnsi="Arial" w:cs="Arial"/>
          <w:sz w:val="22"/>
          <w:szCs w:val="22"/>
        </w:rPr>
        <w:t xml:space="preserve">the </w:t>
      </w:r>
      <w:r w:rsidRPr="00333739">
        <w:rPr>
          <w:rFonts w:ascii="Arial" w:hAnsi="Arial" w:cs="Arial"/>
          <w:sz w:val="22"/>
          <w:szCs w:val="22"/>
        </w:rPr>
        <w:t>confidentiality of information</w:t>
      </w:r>
    </w:p>
    <w:p w14:paraId="0DF11C66" w14:textId="77777777" w:rsidR="00333739" w:rsidRPr="00333739" w:rsidRDefault="00333739" w:rsidP="00333739">
      <w:pPr>
        <w:spacing w:after="120"/>
        <w:rPr>
          <w:rFonts w:ascii="Arial" w:hAnsi="Arial" w:cs="Arial"/>
          <w:sz w:val="22"/>
          <w:szCs w:val="22"/>
        </w:rPr>
      </w:pPr>
      <w:r w:rsidRPr="00333739">
        <w:rPr>
          <w:rFonts w:ascii="Arial" w:hAnsi="Arial" w:cs="Arial"/>
          <w:sz w:val="22"/>
          <w:szCs w:val="22"/>
        </w:rPr>
        <w:t>Skill collaborating with researchers and developing and executing multi-method research projects</w:t>
      </w:r>
    </w:p>
    <w:bookmarkEnd w:id="0"/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6F9BA7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0B0102F" w:rsidR="00005EC9" w:rsidRPr="00005EC9" w:rsidRDefault="001326D0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any combination of education and experience that clearly demonstrates the ability to perform the job duties of the position </w:t>
      </w:r>
    </w:p>
    <w:p w14:paraId="45C0CEA5" w14:textId="041FEF61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D87B8D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582F16C2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D87B8D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988C87C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AB42EB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72EE47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CFF920F" w:rsidR="00DF607B" w:rsidRPr="00532BFA" w:rsidRDefault="0033373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81D8C8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D87B8D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6315F7F5" w:rsidR="00DF607B" w:rsidRPr="003E7835" w:rsidRDefault="0033373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Data and Evaluation Manager, </w:t>
            </w:r>
            <w:r w:rsidR="006510C5">
              <w:rPr>
                <w:rFonts w:ascii="Arial" w:hAnsi="Arial" w:cs="Arial"/>
                <w:sz w:val="20"/>
              </w:rPr>
              <w:t>Data and Evaluation Senior Manager</w:t>
            </w:r>
            <w:r w:rsidR="00B30250">
              <w:rPr>
                <w:rFonts w:ascii="Arial" w:hAnsi="Arial" w:cs="Arial"/>
                <w:sz w:val="20"/>
              </w:rPr>
              <w:t>, Data and Evaluation Principal Manager</w:t>
            </w:r>
            <w:r w:rsidR="006510C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A7AF630" w:rsidR="002D7EF3" w:rsidRDefault="00A9266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B47DE">
              <w:rPr>
                <w:rFonts w:ascii="Arial" w:hAnsi="Arial" w:cs="Arial"/>
                <w:sz w:val="20"/>
              </w:rPr>
              <w:t>8</w:t>
            </w:r>
            <w:r w:rsidR="00356714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F518B1D" w:rsidR="00DB4EC4" w:rsidRDefault="0035671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Data and Evaluation Manager</w:t>
    </w:r>
  </w:p>
  <w:p w14:paraId="45C0CEBE" w14:textId="39032E0C" w:rsidR="00DB4EC4" w:rsidRDefault="00A9266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5B47DE">
      <w:rPr>
        <w:rStyle w:val="PageNumber"/>
        <w:rFonts w:ascii="Arial" w:hAnsi="Arial" w:cs="Arial"/>
        <w:sz w:val="18"/>
        <w:szCs w:val="18"/>
      </w:rPr>
      <w:t>8</w:t>
    </w:r>
    <w:r w:rsidR="00356714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40909F8" w:rsidR="00DB4EC4" w:rsidRPr="003E7835" w:rsidRDefault="005B47D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2711300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1BB6897" w:rsidR="00DB4EC4" w:rsidRPr="003E7835" w:rsidRDefault="004F234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DATA AND EVALUATION MANAGER</w:t>
          </w:r>
        </w:p>
      </w:tc>
    </w:tr>
  </w:tbl>
  <w:p w14:paraId="45C0CEC9" w14:textId="67C87D5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430"/>
    <w:multiLevelType w:val="hybridMultilevel"/>
    <w:tmpl w:val="7FC04572"/>
    <w:lvl w:ilvl="0" w:tplc="9F6EB3A2">
      <w:start w:val="1"/>
      <w:numFmt w:val="decimal"/>
      <w:lvlText w:val="%1."/>
      <w:lvlJc w:val="left"/>
      <w:pPr>
        <w:ind w:left="720" w:hanging="360"/>
      </w:pPr>
    </w:lvl>
    <w:lvl w:ilvl="1" w:tplc="E8164F7C">
      <w:start w:val="1"/>
      <w:numFmt w:val="lowerLetter"/>
      <w:lvlText w:val="%2."/>
      <w:lvlJc w:val="left"/>
      <w:pPr>
        <w:ind w:left="1440" w:hanging="360"/>
      </w:pPr>
    </w:lvl>
    <w:lvl w:ilvl="2" w:tplc="A6D23084">
      <w:start w:val="1"/>
      <w:numFmt w:val="lowerRoman"/>
      <w:lvlText w:val="%3."/>
      <w:lvlJc w:val="right"/>
      <w:pPr>
        <w:ind w:left="2160" w:hanging="180"/>
      </w:pPr>
    </w:lvl>
    <w:lvl w:ilvl="3" w:tplc="8D66139A">
      <w:start w:val="1"/>
      <w:numFmt w:val="decimal"/>
      <w:lvlText w:val="%4."/>
      <w:lvlJc w:val="left"/>
      <w:pPr>
        <w:ind w:left="2880" w:hanging="360"/>
      </w:pPr>
    </w:lvl>
    <w:lvl w:ilvl="4" w:tplc="39AE2616">
      <w:start w:val="1"/>
      <w:numFmt w:val="lowerLetter"/>
      <w:lvlText w:val="%5."/>
      <w:lvlJc w:val="left"/>
      <w:pPr>
        <w:ind w:left="3600" w:hanging="360"/>
      </w:pPr>
    </w:lvl>
    <w:lvl w:ilvl="5" w:tplc="75EEC8B4">
      <w:start w:val="1"/>
      <w:numFmt w:val="lowerRoman"/>
      <w:lvlText w:val="%6."/>
      <w:lvlJc w:val="right"/>
      <w:pPr>
        <w:ind w:left="4320" w:hanging="180"/>
      </w:pPr>
    </w:lvl>
    <w:lvl w:ilvl="6" w:tplc="27D6A020">
      <w:start w:val="1"/>
      <w:numFmt w:val="decimal"/>
      <w:lvlText w:val="%7."/>
      <w:lvlJc w:val="left"/>
      <w:pPr>
        <w:ind w:left="5040" w:hanging="360"/>
      </w:pPr>
    </w:lvl>
    <w:lvl w:ilvl="7" w:tplc="6B3EBCD8">
      <w:start w:val="1"/>
      <w:numFmt w:val="lowerLetter"/>
      <w:lvlText w:val="%8."/>
      <w:lvlJc w:val="left"/>
      <w:pPr>
        <w:ind w:left="5760" w:hanging="360"/>
      </w:pPr>
    </w:lvl>
    <w:lvl w:ilvl="8" w:tplc="38C8CD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91733145">
    <w:abstractNumId w:val="10"/>
  </w:num>
  <w:num w:numId="2" w16cid:durableId="1493519742">
    <w:abstractNumId w:val="15"/>
  </w:num>
  <w:num w:numId="3" w16cid:durableId="393160897">
    <w:abstractNumId w:val="6"/>
  </w:num>
  <w:num w:numId="4" w16cid:durableId="968125573">
    <w:abstractNumId w:val="3"/>
  </w:num>
  <w:num w:numId="5" w16cid:durableId="1262686537">
    <w:abstractNumId w:val="16"/>
  </w:num>
  <w:num w:numId="6" w16cid:durableId="502820707">
    <w:abstractNumId w:val="2"/>
  </w:num>
  <w:num w:numId="7" w16cid:durableId="111679647">
    <w:abstractNumId w:val="13"/>
  </w:num>
  <w:num w:numId="8" w16cid:durableId="1990622677">
    <w:abstractNumId w:val="11"/>
  </w:num>
  <w:num w:numId="9" w16cid:durableId="215900774">
    <w:abstractNumId w:val="4"/>
  </w:num>
  <w:num w:numId="10" w16cid:durableId="1786342824">
    <w:abstractNumId w:val="12"/>
  </w:num>
  <w:num w:numId="11" w16cid:durableId="1236941361">
    <w:abstractNumId w:val="9"/>
  </w:num>
  <w:num w:numId="12" w16cid:durableId="643315166">
    <w:abstractNumId w:val="14"/>
  </w:num>
  <w:num w:numId="13" w16cid:durableId="1718965610">
    <w:abstractNumId w:val="8"/>
  </w:num>
  <w:num w:numId="14" w16cid:durableId="1154488662">
    <w:abstractNumId w:val="5"/>
  </w:num>
  <w:num w:numId="15" w16cid:durableId="1541556430">
    <w:abstractNumId w:val="0"/>
  </w:num>
  <w:num w:numId="16" w16cid:durableId="1183006859">
    <w:abstractNumId w:val="7"/>
  </w:num>
  <w:num w:numId="17" w16cid:durableId="186058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84D56"/>
    <w:rsid w:val="0009471F"/>
    <w:rsid w:val="000A3314"/>
    <w:rsid w:val="000B56AC"/>
    <w:rsid w:val="000D17D8"/>
    <w:rsid w:val="0011050A"/>
    <w:rsid w:val="00130C46"/>
    <w:rsid w:val="001326D0"/>
    <w:rsid w:val="00161B42"/>
    <w:rsid w:val="001E3558"/>
    <w:rsid w:val="001E74D8"/>
    <w:rsid w:val="00210127"/>
    <w:rsid w:val="002151BB"/>
    <w:rsid w:val="00260873"/>
    <w:rsid w:val="002634BB"/>
    <w:rsid w:val="00270A91"/>
    <w:rsid w:val="002B1C7C"/>
    <w:rsid w:val="002B662F"/>
    <w:rsid w:val="002C73CF"/>
    <w:rsid w:val="002D7EF3"/>
    <w:rsid w:val="002F7A42"/>
    <w:rsid w:val="00303EF0"/>
    <w:rsid w:val="00322811"/>
    <w:rsid w:val="00323BF0"/>
    <w:rsid w:val="00333739"/>
    <w:rsid w:val="00345863"/>
    <w:rsid w:val="00356714"/>
    <w:rsid w:val="00360914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4B16D0"/>
    <w:rsid w:val="004B396B"/>
    <w:rsid w:val="004F234D"/>
    <w:rsid w:val="004F5FE7"/>
    <w:rsid w:val="00504BC4"/>
    <w:rsid w:val="005132BD"/>
    <w:rsid w:val="00523771"/>
    <w:rsid w:val="00532BFA"/>
    <w:rsid w:val="00592F72"/>
    <w:rsid w:val="005B47DE"/>
    <w:rsid w:val="005C2A2D"/>
    <w:rsid w:val="005E1959"/>
    <w:rsid w:val="005F1FD9"/>
    <w:rsid w:val="006046E5"/>
    <w:rsid w:val="00625458"/>
    <w:rsid w:val="006510C5"/>
    <w:rsid w:val="0066152D"/>
    <w:rsid w:val="006A79DB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E287F"/>
    <w:rsid w:val="009F1611"/>
    <w:rsid w:val="00A001F2"/>
    <w:rsid w:val="00A55225"/>
    <w:rsid w:val="00A9266C"/>
    <w:rsid w:val="00AB42EB"/>
    <w:rsid w:val="00AF7566"/>
    <w:rsid w:val="00B012C5"/>
    <w:rsid w:val="00B2381E"/>
    <w:rsid w:val="00B30250"/>
    <w:rsid w:val="00B36D30"/>
    <w:rsid w:val="00B93281"/>
    <w:rsid w:val="00BB7AB0"/>
    <w:rsid w:val="00BC1880"/>
    <w:rsid w:val="00C35CCF"/>
    <w:rsid w:val="00C44A78"/>
    <w:rsid w:val="00C5534D"/>
    <w:rsid w:val="00C96277"/>
    <w:rsid w:val="00CE11AD"/>
    <w:rsid w:val="00D53051"/>
    <w:rsid w:val="00D71BD4"/>
    <w:rsid w:val="00D73622"/>
    <w:rsid w:val="00D87B8D"/>
    <w:rsid w:val="00DB4EC4"/>
    <w:rsid w:val="00DB5076"/>
    <w:rsid w:val="00DB75FB"/>
    <w:rsid w:val="00DC014D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71EFD"/>
    <w:rsid w:val="00F74164"/>
    <w:rsid w:val="00FE365A"/>
    <w:rsid w:val="00FE4B7E"/>
    <w:rsid w:val="00FE6286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510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0C5"/>
  </w:style>
  <w:style w:type="character" w:customStyle="1" w:styleId="CommentTextChar">
    <w:name w:val="Comment Text Char"/>
    <w:basedOn w:val="DefaultParagraphFont"/>
    <w:link w:val="CommentText"/>
    <w:semiHidden/>
    <w:rsid w:val="006510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0C5"/>
    <w:rPr>
      <w:b/>
      <w:bCs/>
    </w:rPr>
  </w:style>
  <w:style w:type="paragraph" w:styleId="Revision">
    <w:name w:val="Revision"/>
    <w:hidden/>
    <w:uiPriority w:val="99"/>
    <w:semiHidden/>
    <w:rsid w:val="00FE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MAQEFJTUDN2N-1642563518-1323</_dlc_DocId>
    <_dlc_DocIdUrl xmlns="dd90cae5-04f9-4ad6-b687-7fa19d8f306c">
      <Url>https://kc1.sharepoint.com/teams/DESa/CC/compensation/_layouts/15/DocIdRedir.aspx?ID=MAQEFJTUDN2N-1642563518-1323</Url>
      <Description>MAQEFJTUDN2N-1642563518-1323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0def3715-83d5-4f03-9abc-0de0d34801bb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627468-D132-4F08-B0B5-275BECE2A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3801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AND EVALUATION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2022-11-01T16:31:00Z</dcterms:created>
  <dcterms:modified xsi:type="dcterms:W3CDTF">2023-08-25T19:06:00Z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224be1b5-0ca6-4b2b-81e2-b5e4496cf58e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https://kc1.sharepoint.com/teams/DESa/CC/compensation/_layouts/15/wrkstat.aspx?List=16bd73ee-b5fc-4313-9283-26a4fcd441b4&amp;WorkflowInstanceName=42935611-8ce2-4845-b096-851277e68930,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2711300</vt:lpwstr>
  </property>
</Properties>
</file>