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1EEC301B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1A2F10">
        <w:rPr>
          <w:rFonts w:ascii="Arial" w:hAnsi="Arial" w:cs="Arial"/>
          <w:sz w:val="22"/>
          <w:szCs w:val="22"/>
        </w:rPr>
        <w:t xml:space="preserve"> </w:t>
      </w:r>
      <w:r w:rsidR="001A2F10" w:rsidRPr="001A2F10">
        <w:rPr>
          <w:rFonts w:ascii="Arial" w:hAnsi="Arial" w:cs="Arial"/>
          <w:sz w:val="22"/>
          <w:szCs w:val="22"/>
        </w:rPr>
        <w:t>managing performance measurement, evaluation</w:t>
      </w:r>
      <w:r w:rsidR="001A2F10">
        <w:rPr>
          <w:rFonts w:ascii="Arial" w:hAnsi="Arial" w:cs="Arial"/>
          <w:sz w:val="22"/>
          <w:szCs w:val="22"/>
        </w:rPr>
        <w:t>,</w:t>
      </w:r>
      <w:r w:rsidR="001A2F10" w:rsidRPr="001A2F10">
        <w:rPr>
          <w:rFonts w:ascii="Arial" w:hAnsi="Arial" w:cs="Arial"/>
          <w:sz w:val="22"/>
          <w:szCs w:val="22"/>
        </w:rPr>
        <w:t xml:space="preserve"> and data asset projects across </w:t>
      </w:r>
      <w:r w:rsidR="0078087D">
        <w:rPr>
          <w:rFonts w:ascii="Arial" w:hAnsi="Arial" w:cs="Arial"/>
          <w:sz w:val="22"/>
          <w:szCs w:val="22"/>
        </w:rPr>
        <w:t>multiple</w:t>
      </w:r>
      <w:r w:rsidR="001A2F10" w:rsidRPr="001A2F10">
        <w:rPr>
          <w:rFonts w:ascii="Arial" w:hAnsi="Arial" w:cs="Arial"/>
          <w:sz w:val="22"/>
          <w:szCs w:val="22"/>
        </w:rPr>
        <w:t xml:space="preserve"> </w:t>
      </w:r>
      <w:r w:rsidR="00E745BF">
        <w:rPr>
          <w:rFonts w:ascii="Arial" w:hAnsi="Arial" w:cs="Arial"/>
          <w:sz w:val="22"/>
          <w:szCs w:val="22"/>
        </w:rPr>
        <w:t>divisions</w:t>
      </w:r>
      <w:r w:rsidR="001A2F10" w:rsidRPr="001A2F10">
        <w:rPr>
          <w:rFonts w:ascii="Arial" w:hAnsi="Arial" w:cs="Arial"/>
          <w:sz w:val="22"/>
          <w:szCs w:val="22"/>
        </w:rPr>
        <w:t xml:space="preserve"> </w:t>
      </w:r>
      <w:r w:rsidR="0078087D">
        <w:rPr>
          <w:rFonts w:ascii="Arial" w:hAnsi="Arial" w:cs="Arial"/>
          <w:sz w:val="22"/>
          <w:szCs w:val="22"/>
        </w:rPr>
        <w:t xml:space="preserve">or </w:t>
      </w:r>
      <w:r w:rsidR="006B6FCE">
        <w:rPr>
          <w:rFonts w:ascii="Arial" w:hAnsi="Arial" w:cs="Arial"/>
          <w:sz w:val="22"/>
          <w:szCs w:val="22"/>
        </w:rPr>
        <w:t xml:space="preserve">the </w:t>
      </w:r>
      <w:r w:rsidR="0078087D">
        <w:rPr>
          <w:rFonts w:ascii="Arial" w:hAnsi="Arial" w:cs="Arial"/>
          <w:sz w:val="22"/>
          <w:szCs w:val="22"/>
        </w:rPr>
        <w:t xml:space="preserve">department </w:t>
      </w:r>
      <w:r w:rsidR="001A2F10" w:rsidRPr="001A2F10">
        <w:rPr>
          <w:rFonts w:ascii="Arial" w:hAnsi="Arial" w:cs="Arial"/>
          <w:sz w:val="22"/>
          <w:szCs w:val="22"/>
        </w:rPr>
        <w:t>and participating in the business planning and review processes</w:t>
      </w:r>
      <w:r w:rsidR="001A2F10">
        <w:rPr>
          <w:rFonts w:ascii="Arial" w:hAnsi="Arial" w:cs="Arial"/>
          <w:sz w:val="22"/>
          <w:szCs w:val="22"/>
        </w:rPr>
        <w:t>.</w:t>
      </w:r>
      <w:r w:rsidR="001A2F10" w:rsidRPr="001A2F10">
        <w:rPr>
          <w:rFonts w:ascii="Arial" w:hAnsi="Arial" w:cs="Arial"/>
          <w:sz w:val="22"/>
          <w:szCs w:val="22"/>
        </w:rPr>
        <w:t xml:space="preserve"> </w:t>
      </w:r>
      <w:r w:rsidR="00C75B11">
        <w:rPr>
          <w:rFonts w:ascii="Arial" w:hAnsi="Arial" w:cs="Arial"/>
          <w:sz w:val="22"/>
          <w:szCs w:val="22"/>
        </w:rPr>
        <w:t xml:space="preserve">In addition, incumbents </w:t>
      </w:r>
      <w:r w:rsidR="0089070C">
        <w:rPr>
          <w:rFonts w:ascii="Arial" w:hAnsi="Arial" w:cs="Arial"/>
          <w:sz w:val="22"/>
          <w:szCs w:val="22"/>
        </w:rPr>
        <w:t xml:space="preserve">manage work through subordinate managers and individual contributors </w:t>
      </w:r>
      <w:r w:rsidR="001A2F10" w:rsidRPr="00DB0244">
        <w:rPr>
          <w:rFonts w:ascii="Arial" w:hAnsi="Arial" w:cs="Arial"/>
          <w:sz w:val="22"/>
          <w:szCs w:val="22"/>
        </w:rPr>
        <w:t xml:space="preserve">to ensure project tasks are completed on schedule </w:t>
      </w:r>
      <w:r w:rsidR="00E745BF">
        <w:rPr>
          <w:rFonts w:ascii="Arial" w:hAnsi="Arial" w:cs="Arial"/>
          <w:sz w:val="22"/>
          <w:szCs w:val="22"/>
        </w:rPr>
        <w:t xml:space="preserve">and </w:t>
      </w:r>
      <w:r w:rsidR="001A2F10" w:rsidRPr="00DB0244">
        <w:rPr>
          <w:rFonts w:ascii="Arial" w:hAnsi="Arial" w:cs="Arial"/>
          <w:sz w:val="22"/>
          <w:szCs w:val="22"/>
        </w:rPr>
        <w:t>provide guidance and direction on complex and sensitive issues and evaluation projects</w:t>
      </w:r>
      <w:r w:rsidR="00F55CDA"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302A4353" w:rsidR="0090245D" w:rsidRPr="006F5330" w:rsidRDefault="001A2F10" w:rsidP="00B2381E">
      <w:pPr>
        <w:spacing w:after="120"/>
        <w:rPr>
          <w:rFonts w:ascii="Arial" w:hAnsi="Arial" w:cs="Arial"/>
          <w:sz w:val="22"/>
          <w:szCs w:val="22"/>
        </w:rPr>
      </w:pPr>
      <w:r w:rsidRPr="001A2F10">
        <w:rPr>
          <w:rFonts w:ascii="Arial" w:hAnsi="Arial" w:cs="Arial"/>
          <w:sz w:val="22"/>
          <w:szCs w:val="22"/>
        </w:rPr>
        <w:t xml:space="preserve">This classification is the </w:t>
      </w:r>
      <w:r w:rsidR="00ED140F">
        <w:rPr>
          <w:rFonts w:ascii="Arial" w:hAnsi="Arial" w:cs="Arial"/>
          <w:sz w:val="22"/>
          <w:szCs w:val="22"/>
        </w:rPr>
        <w:t>second</w:t>
      </w:r>
      <w:r w:rsidRPr="001A2F10">
        <w:rPr>
          <w:rFonts w:ascii="Arial" w:hAnsi="Arial" w:cs="Arial"/>
          <w:sz w:val="22"/>
          <w:szCs w:val="22"/>
        </w:rPr>
        <w:t xml:space="preserve"> level within a </w:t>
      </w:r>
      <w:r w:rsidR="00C819E0">
        <w:rPr>
          <w:rFonts w:ascii="Arial" w:hAnsi="Arial" w:cs="Arial"/>
          <w:sz w:val="22"/>
          <w:szCs w:val="22"/>
        </w:rPr>
        <w:t>three</w:t>
      </w:r>
      <w:r w:rsidRPr="001A2F10">
        <w:rPr>
          <w:rFonts w:ascii="Arial" w:hAnsi="Arial" w:cs="Arial"/>
          <w:sz w:val="22"/>
          <w:szCs w:val="22"/>
        </w:rPr>
        <w:t xml:space="preserve">-level classification series. </w:t>
      </w:r>
      <w:r w:rsidRPr="006F5330">
        <w:rPr>
          <w:rFonts w:ascii="Arial" w:hAnsi="Arial" w:cs="Arial"/>
          <w:sz w:val="22"/>
          <w:szCs w:val="22"/>
        </w:rPr>
        <w:t xml:space="preserve">This classification is distinguished from the </w:t>
      </w:r>
      <w:r w:rsidR="00876CFD">
        <w:rPr>
          <w:rFonts w:ascii="Arial" w:hAnsi="Arial" w:cs="Arial"/>
          <w:sz w:val="22"/>
          <w:szCs w:val="22"/>
        </w:rPr>
        <w:t>Data and Evaluation Principal</w:t>
      </w:r>
      <w:r w:rsidRPr="006F5330">
        <w:rPr>
          <w:rFonts w:ascii="Arial" w:hAnsi="Arial" w:cs="Arial"/>
          <w:sz w:val="22"/>
          <w:szCs w:val="22"/>
        </w:rPr>
        <w:t xml:space="preserve"> </w:t>
      </w:r>
      <w:r w:rsidR="00876CFD">
        <w:rPr>
          <w:rFonts w:ascii="Arial" w:hAnsi="Arial" w:cs="Arial"/>
          <w:sz w:val="22"/>
          <w:szCs w:val="22"/>
        </w:rPr>
        <w:t xml:space="preserve">Manager </w:t>
      </w:r>
      <w:r w:rsidRPr="006F5330">
        <w:rPr>
          <w:rFonts w:ascii="Arial" w:hAnsi="Arial" w:cs="Arial"/>
          <w:sz w:val="22"/>
          <w:szCs w:val="22"/>
        </w:rPr>
        <w:t xml:space="preserve">classification in that the </w:t>
      </w:r>
      <w:r w:rsidR="00876CFD" w:rsidRPr="00876CFD">
        <w:rPr>
          <w:rFonts w:ascii="Arial" w:hAnsi="Arial" w:cs="Arial"/>
          <w:sz w:val="22"/>
          <w:szCs w:val="22"/>
        </w:rPr>
        <w:t>Data and Evaluation Principal Manager</w:t>
      </w:r>
      <w:r w:rsidRPr="006F5330">
        <w:rPr>
          <w:rFonts w:ascii="Arial" w:hAnsi="Arial" w:cs="Arial"/>
          <w:sz w:val="22"/>
          <w:szCs w:val="22"/>
        </w:rPr>
        <w:t xml:space="preserve"> is responsible for the overall </w:t>
      </w:r>
      <w:r w:rsidR="00876CFD">
        <w:rPr>
          <w:rFonts w:ascii="Arial" w:hAnsi="Arial" w:cs="Arial"/>
          <w:sz w:val="22"/>
          <w:szCs w:val="22"/>
        </w:rPr>
        <w:t>mission and goals</w:t>
      </w:r>
      <w:r w:rsidRPr="006F5330">
        <w:rPr>
          <w:rFonts w:ascii="Arial" w:hAnsi="Arial" w:cs="Arial"/>
          <w:sz w:val="22"/>
          <w:szCs w:val="22"/>
        </w:rPr>
        <w:t xml:space="preserve"> of the </w:t>
      </w:r>
      <w:r w:rsidR="006B6FCE" w:rsidRPr="006F5330">
        <w:rPr>
          <w:rFonts w:ascii="Arial" w:hAnsi="Arial" w:cs="Arial"/>
          <w:sz w:val="22"/>
          <w:szCs w:val="22"/>
        </w:rPr>
        <w:t>performance measurement, evaluation, and data asset projects in support of the department’s strategic plan</w:t>
      </w:r>
      <w:r w:rsidRPr="006F5330">
        <w:rPr>
          <w:rFonts w:ascii="Arial" w:hAnsi="Arial" w:cs="Arial"/>
          <w:sz w:val="22"/>
          <w:szCs w:val="22"/>
        </w:rPr>
        <w:t>.</w:t>
      </w:r>
      <w:r w:rsidR="00DF607B" w:rsidRPr="006F5330">
        <w:rPr>
          <w:rFonts w:ascii="Arial" w:hAnsi="Arial" w:cs="Arial"/>
          <w:sz w:val="22"/>
          <w:szCs w:val="22"/>
        </w:rPr>
        <w:t xml:space="preserve"> </w:t>
      </w:r>
    </w:p>
    <w:p w14:paraId="512D39BA" w14:textId="6A694012" w:rsidR="002E6703" w:rsidRDefault="002E6703" w:rsidP="00B2381E">
      <w:pPr>
        <w:spacing w:after="120"/>
        <w:rPr>
          <w:rFonts w:ascii="Arial" w:hAnsi="Arial" w:cs="Arial"/>
          <w:sz w:val="22"/>
          <w:szCs w:val="22"/>
        </w:rPr>
      </w:pPr>
      <w:bookmarkStart w:id="0" w:name="_Hlk125725117"/>
      <w:r w:rsidRPr="002E6703">
        <w:rPr>
          <w:rFonts w:ascii="Arial" w:hAnsi="Arial" w:cs="Arial"/>
          <w:sz w:val="22"/>
          <w:szCs w:val="22"/>
        </w:rPr>
        <w:t xml:space="preserve">This classification is distinguished from the Special Projects Manager series in that the Special Projects Manager is responsible for managing a </w:t>
      </w:r>
      <w:r>
        <w:rPr>
          <w:rFonts w:ascii="Arial" w:hAnsi="Arial" w:cs="Arial"/>
          <w:sz w:val="22"/>
          <w:szCs w:val="22"/>
        </w:rPr>
        <w:t>large-scale</w:t>
      </w:r>
      <w:r w:rsidRPr="002E6703">
        <w:rPr>
          <w:rFonts w:ascii="Arial" w:hAnsi="Arial" w:cs="Arial"/>
          <w:sz w:val="22"/>
          <w:szCs w:val="22"/>
        </w:rPr>
        <w:t xml:space="preserve"> project with clear begin/end dates and a defined scope requiring multiple agency integration, implementation</w:t>
      </w:r>
      <w:r w:rsidR="00C75B11">
        <w:rPr>
          <w:rFonts w:ascii="Arial" w:hAnsi="Arial" w:cs="Arial"/>
          <w:sz w:val="22"/>
          <w:szCs w:val="22"/>
        </w:rPr>
        <w:t>,</w:t>
      </w:r>
      <w:r w:rsidRPr="002E6703">
        <w:rPr>
          <w:rFonts w:ascii="Arial" w:hAnsi="Arial" w:cs="Arial"/>
          <w:sz w:val="22"/>
          <w:szCs w:val="22"/>
        </w:rPr>
        <w:t xml:space="preserve"> and resources from initiation through final acceptance by the customer.</w:t>
      </w:r>
    </w:p>
    <w:bookmarkEnd w:id="0"/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179B4D9C" w14:textId="6442FDA0" w:rsidR="00ED140F" w:rsidRPr="00ED140F" w:rsidRDefault="00ED140F" w:rsidP="00ED140F">
      <w:pPr>
        <w:spacing w:after="120"/>
        <w:textAlignment w:val="auto"/>
        <w:rPr>
          <w:rFonts w:ascii="Arial" w:hAnsi="Arial" w:cs="Arial"/>
        </w:rPr>
      </w:pPr>
      <w:bookmarkStart w:id="1" w:name="_Hlk117517836"/>
      <w:r w:rsidRPr="00ED140F">
        <w:rPr>
          <w:rFonts w:ascii="Arial" w:hAnsi="Arial" w:cs="Arial"/>
          <w:i/>
          <w:iCs/>
        </w:rPr>
        <w:t xml:space="preserve">In addition to the duties of the </w:t>
      </w:r>
      <w:r>
        <w:rPr>
          <w:rFonts w:ascii="Arial" w:hAnsi="Arial" w:cs="Arial"/>
          <w:i/>
          <w:iCs/>
        </w:rPr>
        <w:t>Data and Evaluation Manager</w:t>
      </w:r>
      <w:r w:rsidRPr="00ED140F">
        <w:rPr>
          <w:rFonts w:ascii="Arial" w:hAnsi="Arial" w:cs="Arial"/>
          <w:i/>
          <w:iCs/>
        </w:rPr>
        <w:t xml:space="preserve"> classification, the </w:t>
      </w:r>
      <w:r>
        <w:rPr>
          <w:rFonts w:ascii="Arial" w:hAnsi="Arial" w:cs="Arial"/>
          <w:i/>
          <w:iCs/>
        </w:rPr>
        <w:t>Data and Evaluation Senior Manager</w:t>
      </w:r>
      <w:r w:rsidRPr="00ED140F">
        <w:rPr>
          <w:rFonts w:ascii="Arial" w:hAnsi="Arial" w:cs="Arial"/>
          <w:i/>
          <w:iCs/>
        </w:rPr>
        <w:t xml:space="preserve"> will:</w:t>
      </w:r>
      <w:bookmarkEnd w:id="1"/>
    </w:p>
    <w:p w14:paraId="6CB2BE67" w14:textId="67BFFB2C" w:rsidR="00E745BF" w:rsidRPr="008B0F57" w:rsidRDefault="00E745BF" w:rsidP="00E745B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408C6">
        <w:rPr>
          <w:rFonts w:ascii="Arial" w:hAnsi="Arial" w:cs="Arial"/>
          <w:sz w:val="22"/>
          <w:szCs w:val="22"/>
        </w:rPr>
        <w:t xml:space="preserve">Oversee and direct the development and implementation of </w:t>
      </w:r>
      <w:r>
        <w:rPr>
          <w:rFonts w:ascii="Arial" w:hAnsi="Arial" w:cs="Arial"/>
          <w:sz w:val="22"/>
          <w:szCs w:val="22"/>
        </w:rPr>
        <w:t xml:space="preserve">performance measurement, </w:t>
      </w:r>
      <w:r w:rsidRPr="00C71058">
        <w:rPr>
          <w:rFonts w:ascii="Arial" w:hAnsi="Arial" w:cs="Arial"/>
          <w:sz w:val="22"/>
          <w:szCs w:val="22"/>
        </w:rPr>
        <w:t>evaluation</w:t>
      </w:r>
      <w:r w:rsidR="0089070C">
        <w:rPr>
          <w:rFonts w:ascii="Arial" w:hAnsi="Arial" w:cs="Arial"/>
          <w:sz w:val="22"/>
          <w:szCs w:val="22"/>
        </w:rPr>
        <w:t>,</w:t>
      </w:r>
      <w:r w:rsidRPr="00C710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data asset </w:t>
      </w:r>
      <w:r w:rsidRPr="00C71058">
        <w:rPr>
          <w:rFonts w:ascii="Arial" w:hAnsi="Arial" w:cs="Arial"/>
          <w:sz w:val="22"/>
          <w:szCs w:val="22"/>
        </w:rPr>
        <w:t>activities across one or more divisions</w:t>
      </w:r>
      <w:r>
        <w:rPr>
          <w:rFonts w:ascii="Arial" w:hAnsi="Arial" w:cs="Arial"/>
          <w:sz w:val="22"/>
          <w:szCs w:val="22"/>
        </w:rPr>
        <w:t xml:space="preserve">; </w:t>
      </w:r>
      <w:r w:rsidR="00ED140F">
        <w:rPr>
          <w:rFonts w:ascii="Arial" w:hAnsi="Arial" w:cs="Arial"/>
          <w:sz w:val="22"/>
          <w:szCs w:val="22"/>
        </w:rPr>
        <w:t>ensure</w:t>
      </w:r>
      <w:r w:rsidR="00ED140F" w:rsidRPr="009B7567">
        <w:rPr>
          <w:rFonts w:ascii="Arial" w:hAnsi="Arial" w:cs="Arial"/>
          <w:sz w:val="22"/>
          <w:szCs w:val="22"/>
        </w:rPr>
        <w:t xml:space="preserve"> </w:t>
      </w:r>
      <w:r w:rsidRPr="009B7567">
        <w:rPr>
          <w:rFonts w:ascii="Arial" w:hAnsi="Arial" w:cs="Arial"/>
          <w:sz w:val="22"/>
          <w:szCs w:val="22"/>
        </w:rPr>
        <w:t xml:space="preserve">work is </w:t>
      </w:r>
      <w:r>
        <w:rPr>
          <w:rFonts w:ascii="Arial" w:hAnsi="Arial" w:cs="Arial"/>
          <w:sz w:val="22"/>
          <w:szCs w:val="22"/>
        </w:rPr>
        <w:t>delivered on time and</w:t>
      </w:r>
      <w:r w:rsidRPr="009B7567">
        <w:rPr>
          <w:rFonts w:ascii="Arial" w:hAnsi="Arial" w:cs="Arial"/>
          <w:sz w:val="22"/>
          <w:szCs w:val="22"/>
        </w:rPr>
        <w:t xml:space="preserve"> </w:t>
      </w:r>
      <w:r w:rsidR="00DA79DF">
        <w:rPr>
          <w:rFonts w:ascii="Arial" w:hAnsi="Arial" w:cs="Arial"/>
          <w:sz w:val="22"/>
          <w:szCs w:val="22"/>
        </w:rPr>
        <w:t>by</w:t>
      </w:r>
      <w:r w:rsidRPr="009B7567">
        <w:rPr>
          <w:rFonts w:ascii="Arial" w:hAnsi="Arial" w:cs="Arial"/>
          <w:sz w:val="22"/>
          <w:szCs w:val="22"/>
        </w:rPr>
        <w:t xml:space="preserve"> established goals and objectives</w:t>
      </w:r>
      <w:r>
        <w:rPr>
          <w:rFonts w:ascii="Arial" w:hAnsi="Arial" w:cs="Arial"/>
          <w:sz w:val="22"/>
          <w:szCs w:val="22"/>
        </w:rPr>
        <w:t>.</w:t>
      </w:r>
    </w:p>
    <w:p w14:paraId="3C76732F" w14:textId="2E752BC6" w:rsidR="00E745BF" w:rsidRPr="003759D4" w:rsidRDefault="00E745BF" w:rsidP="004A1F9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166E12D5">
        <w:rPr>
          <w:rFonts w:ascii="Arial" w:hAnsi="Arial" w:cs="Arial"/>
          <w:sz w:val="22"/>
          <w:szCs w:val="22"/>
        </w:rPr>
        <w:t xml:space="preserve">Oversee the interpretation of data to identify and prioritize key issues and consult with internal and external partners to guide policymaking and </w:t>
      </w:r>
      <w:r w:rsidR="00DA79DF">
        <w:rPr>
          <w:rFonts w:ascii="Arial" w:hAnsi="Arial" w:cs="Arial"/>
          <w:sz w:val="22"/>
          <w:szCs w:val="22"/>
        </w:rPr>
        <w:t>develop</w:t>
      </w:r>
      <w:r w:rsidRPr="166E12D5">
        <w:rPr>
          <w:rFonts w:ascii="Arial" w:hAnsi="Arial" w:cs="Arial"/>
          <w:sz w:val="22"/>
          <w:szCs w:val="22"/>
        </w:rPr>
        <w:t xml:space="preserve"> effective prevention and intervention programs.</w:t>
      </w:r>
    </w:p>
    <w:p w14:paraId="449F06A8" w14:textId="5E714917" w:rsidR="00DA79DF" w:rsidRDefault="00DA79DF" w:rsidP="00DA79D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</w:t>
      </w:r>
      <w:r w:rsidRPr="166E12D5">
        <w:rPr>
          <w:rFonts w:ascii="Arial" w:hAnsi="Arial" w:cs="Arial"/>
          <w:sz w:val="22"/>
          <w:szCs w:val="22"/>
        </w:rPr>
        <w:t xml:space="preserve"> evaluation and data-focused agreements with customers, vendors</w:t>
      </w:r>
      <w:r>
        <w:rPr>
          <w:rFonts w:ascii="Arial" w:hAnsi="Arial" w:cs="Arial"/>
          <w:sz w:val="22"/>
          <w:szCs w:val="22"/>
        </w:rPr>
        <w:t>,</w:t>
      </w:r>
      <w:r w:rsidRPr="166E12D5">
        <w:rPr>
          <w:rFonts w:ascii="Arial" w:hAnsi="Arial" w:cs="Arial"/>
          <w:sz w:val="22"/>
          <w:szCs w:val="22"/>
        </w:rPr>
        <w:t xml:space="preserve"> and consultants and coordinate implementation of such agreements with other divisions and departments. </w:t>
      </w:r>
    </w:p>
    <w:p w14:paraId="1C6B75BA" w14:textId="64773535" w:rsidR="00E745BF" w:rsidRPr="00224D5C" w:rsidRDefault="00E745BF" w:rsidP="00E745B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24D5C">
        <w:rPr>
          <w:rFonts w:ascii="Arial" w:hAnsi="Arial" w:cs="Arial"/>
          <w:sz w:val="22"/>
          <w:szCs w:val="22"/>
        </w:rPr>
        <w:t xml:space="preserve">Provide guidance and direction to subordinate </w:t>
      </w:r>
      <w:r w:rsidR="00F55CDA">
        <w:rPr>
          <w:rFonts w:ascii="Arial" w:hAnsi="Arial" w:cs="Arial"/>
          <w:sz w:val="22"/>
          <w:szCs w:val="22"/>
        </w:rPr>
        <w:t>managers</w:t>
      </w:r>
      <w:r w:rsidR="00F55CDA" w:rsidRPr="00224D5C">
        <w:rPr>
          <w:rFonts w:ascii="Arial" w:hAnsi="Arial" w:cs="Arial"/>
          <w:sz w:val="22"/>
          <w:szCs w:val="22"/>
        </w:rPr>
        <w:t xml:space="preserve"> </w:t>
      </w:r>
      <w:r w:rsidRPr="00224D5C">
        <w:rPr>
          <w:rFonts w:ascii="Arial" w:hAnsi="Arial" w:cs="Arial"/>
          <w:sz w:val="22"/>
          <w:szCs w:val="22"/>
        </w:rPr>
        <w:t xml:space="preserve">and support staff concerning the most complex and sensitive </w:t>
      </w:r>
      <w:r>
        <w:rPr>
          <w:rFonts w:ascii="Arial" w:hAnsi="Arial" w:cs="Arial"/>
          <w:sz w:val="22"/>
          <w:szCs w:val="22"/>
        </w:rPr>
        <w:t xml:space="preserve">personnel issues. </w:t>
      </w:r>
    </w:p>
    <w:p w14:paraId="61902C8C" w14:textId="4C412F62" w:rsidR="00E745BF" w:rsidRPr="00971CBC" w:rsidRDefault="00E745BF" w:rsidP="00E745B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Oversee the prioritization of</w:t>
      </w:r>
      <w:r w:rsidRPr="00971C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team performance measurement, evaluation</w:t>
      </w:r>
      <w:r w:rsidR="00DA79D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data asset </w:t>
      </w:r>
      <w:r w:rsidRPr="00971CBC">
        <w:rPr>
          <w:rFonts w:ascii="Arial" w:hAnsi="Arial" w:cs="Arial"/>
          <w:sz w:val="22"/>
          <w:szCs w:val="22"/>
        </w:rPr>
        <w:t>activities according to business needs</w:t>
      </w:r>
      <w:r>
        <w:rPr>
          <w:rFonts w:ascii="Arial" w:hAnsi="Arial" w:cs="Arial"/>
          <w:sz w:val="22"/>
          <w:szCs w:val="22"/>
        </w:rPr>
        <w:t xml:space="preserve">, </w:t>
      </w:r>
      <w:r w:rsidRPr="00971CBC">
        <w:rPr>
          <w:rFonts w:ascii="Arial" w:hAnsi="Arial" w:cs="Arial"/>
          <w:sz w:val="22"/>
          <w:szCs w:val="22"/>
        </w:rPr>
        <w:t>values</w:t>
      </w:r>
      <w:r w:rsidR="00DA79D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goals</w:t>
      </w:r>
      <w:r w:rsidRPr="00971CBC">
        <w:rPr>
          <w:rFonts w:ascii="Arial" w:hAnsi="Arial" w:cs="Arial"/>
          <w:sz w:val="22"/>
          <w:szCs w:val="22"/>
        </w:rPr>
        <w:t>.</w:t>
      </w:r>
    </w:p>
    <w:p w14:paraId="5BA6688B" w14:textId="7FBC17B2" w:rsidR="00E745BF" w:rsidRDefault="00E745BF" w:rsidP="00E745B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166E12D5">
        <w:rPr>
          <w:rFonts w:ascii="Arial" w:hAnsi="Arial" w:cs="Arial"/>
          <w:sz w:val="22"/>
          <w:szCs w:val="22"/>
        </w:rPr>
        <w:t>Identify, develop, evolve</w:t>
      </w:r>
      <w:r w:rsidR="00DA79DF">
        <w:rPr>
          <w:rFonts w:ascii="Arial" w:hAnsi="Arial" w:cs="Arial"/>
          <w:sz w:val="22"/>
          <w:szCs w:val="22"/>
        </w:rPr>
        <w:t>,</w:t>
      </w:r>
      <w:r w:rsidRPr="166E12D5">
        <w:rPr>
          <w:rFonts w:ascii="Arial" w:hAnsi="Arial" w:cs="Arial"/>
          <w:sz w:val="22"/>
          <w:szCs w:val="22"/>
        </w:rPr>
        <w:t xml:space="preserve"> and coordinate cross-division and cross-unit </w:t>
      </w:r>
      <w:r>
        <w:rPr>
          <w:rFonts w:ascii="Arial" w:hAnsi="Arial" w:cs="Arial"/>
          <w:sz w:val="22"/>
          <w:szCs w:val="22"/>
        </w:rPr>
        <w:t xml:space="preserve">data </w:t>
      </w:r>
      <w:r w:rsidR="00C75B11">
        <w:rPr>
          <w:rFonts w:ascii="Arial" w:hAnsi="Arial" w:cs="Arial"/>
          <w:sz w:val="22"/>
          <w:szCs w:val="22"/>
        </w:rPr>
        <w:t>evaluation strategies</w:t>
      </w:r>
      <w:r w:rsidRPr="166E12D5">
        <w:rPr>
          <w:rFonts w:ascii="Arial" w:hAnsi="Arial" w:cs="Arial"/>
          <w:sz w:val="22"/>
          <w:szCs w:val="22"/>
        </w:rPr>
        <w:t xml:space="preserve"> and approaches.</w:t>
      </w:r>
    </w:p>
    <w:p w14:paraId="4A23605F" w14:textId="7E9A67E0" w:rsidR="0089070C" w:rsidRPr="002E6703" w:rsidRDefault="0089070C" w:rsidP="002E670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eastAsia="Times New Roman" w:hAnsi="Arial" w:cs="Arial"/>
        </w:rPr>
        <w:t>D</w:t>
      </w:r>
      <w:r w:rsidRPr="002E6703">
        <w:rPr>
          <w:rFonts w:ascii="Arial" w:eastAsia="Times New Roman" w:hAnsi="Arial" w:cs="Arial"/>
        </w:rPr>
        <w:t xml:space="preserve">esign product releases to shape public perception of </w:t>
      </w:r>
      <w:r>
        <w:rPr>
          <w:rFonts w:ascii="Arial" w:eastAsia="Times New Roman" w:hAnsi="Arial" w:cs="Arial"/>
        </w:rPr>
        <w:t xml:space="preserve">the </w:t>
      </w:r>
      <w:r w:rsidRPr="002E6703">
        <w:rPr>
          <w:rFonts w:ascii="Arial" w:eastAsia="Times New Roman" w:hAnsi="Arial" w:cs="Arial"/>
        </w:rPr>
        <w:t>division and department and to increase awareness of its work and goals.</w:t>
      </w:r>
    </w:p>
    <w:p w14:paraId="5DF89A28" w14:textId="5173F3F3" w:rsidR="00E745BF" w:rsidRPr="00845014" w:rsidRDefault="00E745BF" w:rsidP="00E745BF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 w:rsidRPr="166E12D5">
        <w:rPr>
          <w:rFonts w:ascii="Arial" w:hAnsi="Arial" w:cs="Arial"/>
          <w:sz w:val="22"/>
          <w:szCs w:val="22"/>
        </w:rPr>
        <w:t xml:space="preserve">Participate as a core unit leadership team member and ensure consistency of activities with </w:t>
      </w:r>
      <w:r w:rsidR="00F55CDA">
        <w:rPr>
          <w:rFonts w:ascii="Arial" w:hAnsi="Arial" w:cs="Arial"/>
          <w:sz w:val="22"/>
          <w:szCs w:val="22"/>
        </w:rPr>
        <w:t xml:space="preserve">the </w:t>
      </w:r>
      <w:r w:rsidRPr="166E12D5">
        <w:rPr>
          <w:rFonts w:ascii="Arial" w:hAnsi="Arial" w:cs="Arial"/>
          <w:sz w:val="22"/>
          <w:szCs w:val="22"/>
        </w:rPr>
        <w:t>unit and department mission and goals; develop annual objectives, work priorities</w:t>
      </w:r>
      <w:r w:rsidR="00DA79DF">
        <w:rPr>
          <w:rFonts w:ascii="Arial" w:hAnsi="Arial" w:cs="Arial"/>
          <w:sz w:val="22"/>
          <w:szCs w:val="22"/>
        </w:rPr>
        <w:t>,</w:t>
      </w:r>
      <w:r w:rsidRPr="166E12D5">
        <w:rPr>
          <w:rFonts w:ascii="Arial" w:hAnsi="Arial" w:cs="Arial"/>
          <w:sz w:val="22"/>
          <w:szCs w:val="22"/>
        </w:rPr>
        <w:t xml:space="preserve"> and work plans.  </w:t>
      </w:r>
    </w:p>
    <w:p w14:paraId="23F7683F" w14:textId="20FD7F89" w:rsidR="00E745BF" w:rsidRPr="00D16EF8" w:rsidRDefault="00E745BF" w:rsidP="00E745B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7E6BD681">
        <w:rPr>
          <w:rFonts w:ascii="Arial" w:hAnsi="Arial" w:cs="Arial"/>
          <w:sz w:val="22"/>
          <w:szCs w:val="22"/>
        </w:rPr>
        <w:t xml:space="preserve">Develop new procedures and processes to document work, </w:t>
      </w:r>
      <w:r w:rsidR="00C75B11">
        <w:rPr>
          <w:rFonts w:ascii="Arial" w:hAnsi="Arial" w:cs="Arial"/>
          <w:sz w:val="22"/>
          <w:szCs w:val="22"/>
        </w:rPr>
        <w:t>cross-train</w:t>
      </w:r>
      <w:r w:rsidRPr="7E6BD681">
        <w:rPr>
          <w:rFonts w:ascii="Arial" w:hAnsi="Arial" w:cs="Arial"/>
          <w:sz w:val="22"/>
          <w:szCs w:val="22"/>
        </w:rPr>
        <w:t xml:space="preserve"> </w:t>
      </w:r>
      <w:r w:rsidR="00DA79DF" w:rsidRPr="7E6BD681">
        <w:rPr>
          <w:rFonts w:ascii="Arial" w:hAnsi="Arial" w:cs="Arial"/>
          <w:sz w:val="22"/>
          <w:szCs w:val="22"/>
        </w:rPr>
        <w:t>staff</w:t>
      </w:r>
      <w:r w:rsidR="00C75B11">
        <w:rPr>
          <w:rFonts w:ascii="Arial" w:hAnsi="Arial" w:cs="Arial"/>
          <w:sz w:val="22"/>
          <w:szCs w:val="22"/>
        </w:rPr>
        <w:t>,</w:t>
      </w:r>
      <w:r w:rsidR="00DA79DF" w:rsidRPr="7E6BD681">
        <w:rPr>
          <w:rFonts w:ascii="Arial" w:hAnsi="Arial" w:cs="Arial"/>
          <w:sz w:val="22"/>
          <w:szCs w:val="22"/>
        </w:rPr>
        <w:t xml:space="preserve"> and</w:t>
      </w:r>
      <w:r w:rsidR="00DA79DF">
        <w:rPr>
          <w:rFonts w:ascii="Arial" w:hAnsi="Arial" w:cs="Arial"/>
          <w:sz w:val="22"/>
          <w:szCs w:val="22"/>
        </w:rPr>
        <w:t xml:space="preserve"> </w:t>
      </w:r>
      <w:r w:rsidRPr="7E6BD681">
        <w:rPr>
          <w:rFonts w:ascii="Arial" w:hAnsi="Arial" w:cs="Arial"/>
          <w:sz w:val="22"/>
          <w:szCs w:val="22"/>
        </w:rPr>
        <w:t>streamline and improve workflows.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227B49BB" w14:textId="77777777" w:rsidR="00E745BF" w:rsidRPr="00E745BF" w:rsidRDefault="00E745BF" w:rsidP="00E745BF">
      <w:pPr>
        <w:spacing w:after="120"/>
        <w:rPr>
          <w:rFonts w:ascii="Arial" w:hAnsi="Arial" w:cs="Arial"/>
          <w:sz w:val="22"/>
          <w:szCs w:val="22"/>
        </w:rPr>
      </w:pPr>
      <w:r w:rsidRPr="00E745BF">
        <w:rPr>
          <w:rFonts w:ascii="Arial" w:hAnsi="Arial" w:cs="Arial"/>
          <w:sz w:val="22"/>
          <w:szCs w:val="22"/>
        </w:rPr>
        <w:lastRenderedPageBreak/>
        <w:t>Knowledge of applied research methods and techniques</w:t>
      </w:r>
    </w:p>
    <w:p w14:paraId="6EC857E2" w14:textId="77777777" w:rsidR="00E745BF" w:rsidRPr="00E745BF" w:rsidRDefault="00E745BF" w:rsidP="00E745BF">
      <w:pPr>
        <w:spacing w:after="120"/>
        <w:rPr>
          <w:rFonts w:ascii="Arial" w:hAnsi="Arial" w:cs="Arial"/>
          <w:sz w:val="22"/>
          <w:szCs w:val="22"/>
        </w:rPr>
      </w:pPr>
      <w:r w:rsidRPr="00E745BF">
        <w:rPr>
          <w:rFonts w:ascii="Arial" w:hAnsi="Arial" w:cs="Arial"/>
          <w:sz w:val="22"/>
          <w:szCs w:val="22"/>
        </w:rPr>
        <w:t>Knowledge of survey instruments, data collection, and computerized database systems</w:t>
      </w:r>
    </w:p>
    <w:p w14:paraId="16E067D9" w14:textId="77777777" w:rsidR="00E745BF" w:rsidRPr="00E745BF" w:rsidRDefault="00E745BF" w:rsidP="00E745BF">
      <w:pPr>
        <w:spacing w:after="120"/>
        <w:rPr>
          <w:rFonts w:ascii="Arial" w:hAnsi="Arial" w:cs="Arial"/>
          <w:sz w:val="22"/>
          <w:szCs w:val="22"/>
        </w:rPr>
      </w:pPr>
      <w:r w:rsidRPr="00E745BF">
        <w:rPr>
          <w:rFonts w:ascii="Arial" w:hAnsi="Arial" w:cs="Arial"/>
          <w:sz w:val="22"/>
          <w:szCs w:val="22"/>
        </w:rPr>
        <w:t>Knowledge of human resources management techniques and principles</w:t>
      </w:r>
    </w:p>
    <w:p w14:paraId="39FCB54B" w14:textId="77777777" w:rsidR="00E745BF" w:rsidRPr="00E745BF" w:rsidRDefault="00E745BF" w:rsidP="00E745BF">
      <w:pPr>
        <w:spacing w:after="120"/>
        <w:rPr>
          <w:rFonts w:ascii="Arial" w:hAnsi="Arial" w:cs="Arial"/>
          <w:sz w:val="22"/>
          <w:szCs w:val="22"/>
        </w:rPr>
      </w:pPr>
      <w:r w:rsidRPr="00E745BF">
        <w:rPr>
          <w:rFonts w:ascii="Arial" w:hAnsi="Arial" w:cs="Arial"/>
          <w:sz w:val="22"/>
          <w:szCs w:val="22"/>
        </w:rPr>
        <w:t>Knowledge of supervisory and management practices and principles</w:t>
      </w:r>
    </w:p>
    <w:p w14:paraId="2EC3C056" w14:textId="77777777" w:rsidR="00E745BF" w:rsidRPr="00E745BF" w:rsidRDefault="00E745BF" w:rsidP="00E745BF">
      <w:pPr>
        <w:spacing w:after="120"/>
        <w:rPr>
          <w:rFonts w:ascii="Arial" w:hAnsi="Arial" w:cs="Arial"/>
          <w:sz w:val="22"/>
          <w:szCs w:val="22"/>
        </w:rPr>
      </w:pPr>
      <w:r w:rsidRPr="00E745BF">
        <w:rPr>
          <w:rFonts w:ascii="Arial" w:hAnsi="Arial" w:cs="Arial"/>
          <w:sz w:val="22"/>
          <w:szCs w:val="22"/>
        </w:rPr>
        <w:t>Advanced knowledge of project management techniques and principles</w:t>
      </w:r>
    </w:p>
    <w:p w14:paraId="26B65EAA" w14:textId="77777777" w:rsidR="00E745BF" w:rsidRPr="00E745BF" w:rsidRDefault="00E745BF" w:rsidP="00E745BF">
      <w:pPr>
        <w:spacing w:after="120"/>
        <w:rPr>
          <w:rFonts w:ascii="Arial" w:hAnsi="Arial" w:cs="Arial"/>
          <w:sz w:val="22"/>
          <w:szCs w:val="22"/>
        </w:rPr>
      </w:pPr>
      <w:r w:rsidRPr="00E745BF">
        <w:rPr>
          <w:rFonts w:ascii="Arial" w:hAnsi="Arial" w:cs="Arial"/>
          <w:sz w:val="22"/>
          <w:szCs w:val="22"/>
        </w:rPr>
        <w:t>Knowledge of study design and analytical procedures</w:t>
      </w:r>
    </w:p>
    <w:p w14:paraId="3D5A54CF" w14:textId="77777777" w:rsidR="00E745BF" w:rsidRPr="00E745BF" w:rsidRDefault="00E745BF" w:rsidP="00E745BF">
      <w:pPr>
        <w:spacing w:after="120"/>
        <w:rPr>
          <w:rFonts w:ascii="Arial" w:hAnsi="Arial" w:cs="Arial"/>
          <w:sz w:val="22"/>
          <w:szCs w:val="22"/>
        </w:rPr>
      </w:pPr>
      <w:r w:rsidRPr="00E745BF">
        <w:rPr>
          <w:rFonts w:ascii="Arial" w:hAnsi="Arial" w:cs="Arial"/>
          <w:sz w:val="22"/>
          <w:szCs w:val="22"/>
        </w:rPr>
        <w:t xml:space="preserve">Strong oral and written communication skills </w:t>
      </w:r>
    </w:p>
    <w:p w14:paraId="4D7453C1" w14:textId="2E0DAAD4" w:rsidR="00E745BF" w:rsidRPr="00E745BF" w:rsidRDefault="00E745BF" w:rsidP="00E745BF">
      <w:pPr>
        <w:spacing w:after="120"/>
        <w:rPr>
          <w:rFonts w:ascii="Arial" w:hAnsi="Arial" w:cs="Arial"/>
          <w:sz w:val="22"/>
          <w:szCs w:val="22"/>
        </w:rPr>
      </w:pPr>
      <w:r w:rsidRPr="00E745BF">
        <w:rPr>
          <w:rFonts w:ascii="Arial" w:hAnsi="Arial" w:cs="Arial"/>
          <w:sz w:val="22"/>
          <w:szCs w:val="22"/>
        </w:rPr>
        <w:t>Advanced analytical, research, and interpretative skills</w:t>
      </w:r>
    </w:p>
    <w:p w14:paraId="02BDE2B1" w14:textId="77777777" w:rsidR="00E745BF" w:rsidRPr="00E745BF" w:rsidRDefault="00E745BF" w:rsidP="00E745BF">
      <w:pPr>
        <w:spacing w:after="120"/>
        <w:rPr>
          <w:rFonts w:ascii="Arial" w:hAnsi="Arial" w:cs="Arial"/>
          <w:sz w:val="22"/>
          <w:szCs w:val="22"/>
        </w:rPr>
      </w:pPr>
      <w:r w:rsidRPr="00E745BF">
        <w:rPr>
          <w:rFonts w:ascii="Arial" w:hAnsi="Arial" w:cs="Arial"/>
          <w:sz w:val="22"/>
          <w:szCs w:val="22"/>
        </w:rPr>
        <w:t>Skill in the development and implementation of assignments with multiple dimensions</w:t>
      </w:r>
    </w:p>
    <w:p w14:paraId="49AE5008" w14:textId="77777777" w:rsidR="00E745BF" w:rsidRPr="00E745BF" w:rsidRDefault="00E745BF" w:rsidP="00E745BF">
      <w:pPr>
        <w:spacing w:after="120"/>
        <w:rPr>
          <w:rFonts w:ascii="Arial" w:hAnsi="Arial" w:cs="Arial"/>
          <w:sz w:val="22"/>
          <w:szCs w:val="22"/>
        </w:rPr>
      </w:pPr>
      <w:r w:rsidRPr="00E745BF">
        <w:rPr>
          <w:rFonts w:ascii="Arial" w:hAnsi="Arial" w:cs="Arial"/>
          <w:sz w:val="22"/>
          <w:szCs w:val="22"/>
        </w:rPr>
        <w:t>Skill in managing multiple ongoing projects in an environment of changing priorities and time constraints</w:t>
      </w:r>
    </w:p>
    <w:p w14:paraId="3F41116F" w14:textId="77777777" w:rsidR="00E745BF" w:rsidRPr="00E745BF" w:rsidRDefault="00E745BF" w:rsidP="00E745BF">
      <w:pPr>
        <w:spacing w:after="120"/>
        <w:rPr>
          <w:rFonts w:ascii="Arial" w:hAnsi="Arial" w:cs="Arial"/>
          <w:sz w:val="22"/>
          <w:szCs w:val="22"/>
        </w:rPr>
      </w:pPr>
      <w:r w:rsidRPr="00E745BF">
        <w:rPr>
          <w:rFonts w:ascii="Arial" w:hAnsi="Arial" w:cs="Arial"/>
          <w:sz w:val="22"/>
          <w:szCs w:val="22"/>
        </w:rPr>
        <w:t>Skill in translating information clearly and concisely for non-technical audiences</w:t>
      </w:r>
    </w:p>
    <w:p w14:paraId="3E46A797" w14:textId="77777777" w:rsidR="00E745BF" w:rsidRPr="00E745BF" w:rsidRDefault="00E745BF" w:rsidP="00E745BF">
      <w:pPr>
        <w:spacing w:after="120"/>
        <w:rPr>
          <w:rFonts w:ascii="Arial" w:hAnsi="Arial" w:cs="Arial"/>
          <w:sz w:val="22"/>
          <w:szCs w:val="22"/>
        </w:rPr>
      </w:pPr>
      <w:r w:rsidRPr="00E745BF">
        <w:rPr>
          <w:rFonts w:ascii="Arial" w:hAnsi="Arial" w:cs="Arial"/>
          <w:sz w:val="22"/>
          <w:szCs w:val="22"/>
        </w:rPr>
        <w:t>Skill in following research protocols without compromising the confidentiality of information</w:t>
      </w:r>
    </w:p>
    <w:p w14:paraId="379824A5" w14:textId="77777777" w:rsidR="00E745BF" w:rsidRPr="00E745BF" w:rsidRDefault="00E745BF" w:rsidP="00E745BF">
      <w:pPr>
        <w:spacing w:after="120"/>
        <w:rPr>
          <w:rFonts w:ascii="Arial" w:hAnsi="Arial" w:cs="Arial"/>
          <w:sz w:val="22"/>
          <w:szCs w:val="22"/>
        </w:rPr>
      </w:pPr>
      <w:r w:rsidRPr="00E745BF">
        <w:rPr>
          <w:rFonts w:ascii="Arial" w:hAnsi="Arial" w:cs="Arial"/>
          <w:sz w:val="22"/>
          <w:szCs w:val="22"/>
        </w:rPr>
        <w:t>Skill collaborating with researchers and developing and executing multi-method research projects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51071848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</w:t>
      </w:r>
      <w:r w:rsidR="00DA79DF"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6641B482" w:rsidR="00005EC9" w:rsidRPr="00005EC9" w:rsidRDefault="00E745BF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7E8E6263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DA79DF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45C0CEA6" w14:textId="376160CF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DA79DF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E499742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147F3C">
              <w:rPr>
                <w:rFonts w:ascii="Arial" w:hAnsi="Arial" w:cs="Arial"/>
              </w:rPr>
              <w:t>Executive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4D62DCBC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64BB0248" w:rsidR="00DF607B" w:rsidRPr="00532BFA" w:rsidRDefault="00E745BF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3A385BAC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E745BF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5C0CEB2" w14:textId="28157536" w:rsidR="00DF607B" w:rsidRPr="003E7835" w:rsidRDefault="00E745BF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and Evaluation Manager, Data and Evaluation Senior Manager</w:t>
            </w:r>
            <w:r w:rsidR="00C819E0">
              <w:rPr>
                <w:rFonts w:ascii="Arial" w:hAnsi="Arial" w:cs="Arial"/>
                <w:sz w:val="20"/>
              </w:rPr>
              <w:t>, Data and Evaluation Principal Manager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223A0C2F" w:rsidR="002D7EF3" w:rsidRDefault="006B6FCE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1678E3">
              <w:rPr>
                <w:rFonts w:ascii="Arial" w:hAnsi="Arial" w:cs="Arial"/>
                <w:sz w:val="20"/>
              </w:rPr>
              <w:t>8</w:t>
            </w:r>
            <w:r w:rsidR="00E745BF">
              <w:rPr>
                <w:rFonts w:ascii="Arial" w:hAnsi="Arial" w:cs="Arial"/>
                <w:sz w:val="20"/>
              </w:rPr>
              <w:t>/202</w:t>
            </w:r>
            <w:r>
              <w:rPr>
                <w:rFonts w:ascii="Arial" w:hAnsi="Arial" w:cs="Arial"/>
                <w:sz w:val="20"/>
              </w:rPr>
              <w:t>3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27EC5B5C" w:rsidR="00DB4EC4" w:rsidRDefault="00E745BF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Data and Evaluation Senior Manager</w:t>
    </w:r>
  </w:p>
  <w:p w14:paraId="45C0CEBE" w14:textId="243DC519" w:rsidR="00DB4EC4" w:rsidRDefault="006B6FCE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1678E3">
      <w:rPr>
        <w:rStyle w:val="PageNumber"/>
        <w:rFonts w:ascii="Arial" w:hAnsi="Arial" w:cs="Arial"/>
        <w:sz w:val="18"/>
        <w:szCs w:val="18"/>
      </w:rPr>
      <w:t>8</w:t>
    </w:r>
    <w:r w:rsidR="00E745BF">
      <w:rPr>
        <w:rStyle w:val="PageNumber"/>
        <w:rFonts w:ascii="Arial" w:hAnsi="Arial" w:cs="Arial"/>
        <w:sz w:val="18"/>
        <w:szCs w:val="18"/>
      </w:rPr>
      <w:t>/202</w:t>
    </w:r>
    <w:r>
      <w:rPr>
        <w:rStyle w:val="PageNumber"/>
        <w:rFonts w:ascii="Arial" w:hAnsi="Arial" w:cs="Arial"/>
        <w:sz w:val="18"/>
        <w:szCs w:val="18"/>
      </w:rPr>
      <w:t>3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17E94B26" w:rsidR="00DB4EC4" w:rsidRPr="003E7835" w:rsidRDefault="001678E3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2711200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229DFFE4" w:rsidR="00DB4EC4" w:rsidRPr="003E7835" w:rsidRDefault="001A2F10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DATA AND EVALUATION SENIOR MANAGER</w:t>
          </w:r>
        </w:p>
      </w:tc>
    </w:tr>
  </w:tbl>
  <w:p w14:paraId="45C0CEC9" w14:textId="1507EAA9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A6430"/>
    <w:multiLevelType w:val="hybridMultilevel"/>
    <w:tmpl w:val="7FC04572"/>
    <w:lvl w:ilvl="0" w:tplc="9F6EB3A2">
      <w:start w:val="1"/>
      <w:numFmt w:val="decimal"/>
      <w:lvlText w:val="%1."/>
      <w:lvlJc w:val="left"/>
      <w:pPr>
        <w:ind w:left="720" w:hanging="360"/>
      </w:pPr>
    </w:lvl>
    <w:lvl w:ilvl="1" w:tplc="E8164F7C">
      <w:start w:val="1"/>
      <w:numFmt w:val="lowerLetter"/>
      <w:lvlText w:val="%2."/>
      <w:lvlJc w:val="left"/>
      <w:pPr>
        <w:ind w:left="1440" w:hanging="360"/>
      </w:pPr>
    </w:lvl>
    <w:lvl w:ilvl="2" w:tplc="A6D23084">
      <w:start w:val="1"/>
      <w:numFmt w:val="lowerRoman"/>
      <w:lvlText w:val="%3."/>
      <w:lvlJc w:val="right"/>
      <w:pPr>
        <w:ind w:left="2160" w:hanging="180"/>
      </w:pPr>
    </w:lvl>
    <w:lvl w:ilvl="3" w:tplc="8D66139A">
      <w:start w:val="1"/>
      <w:numFmt w:val="decimal"/>
      <w:lvlText w:val="%4."/>
      <w:lvlJc w:val="left"/>
      <w:pPr>
        <w:ind w:left="2880" w:hanging="360"/>
      </w:pPr>
    </w:lvl>
    <w:lvl w:ilvl="4" w:tplc="39AE2616">
      <w:start w:val="1"/>
      <w:numFmt w:val="lowerLetter"/>
      <w:lvlText w:val="%5."/>
      <w:lvlJc w:val="left"/>
      <w:pPr>
        <w:ind w:left="3600" w:hanging="360"/>
      </w:pPr>
    </w:lvl>
    <w:lvl w:ilvl="5" w:tplc="75EEC8B4">
      <w:start w:val="1"/>
      <w:numFmt w:val="lowerRoman"/>
      <w:lvlText w:val="%6."/>
      <w:lvlJc w:val="right"/>
      <w:pPr>
        <w:ind w:left="4320" w:hanging="180"/>
      </w:pPr>
    </w:lvl>
    <w:lvl w:ilvl="6" w:tplc="27D6A020">
      <w:start w:val="1"/>
      <w:numFmt w:val="decimal"/>
      <w:lvlText w:val="%7."/>
      <w:lvlJc w:val="left"/>
      <w:pPr>
        <w:ind w:left="5040" w:hanging="360"/>
      </w:pPr>
    </w:lvl>
    <w:lvl w:ilvl="7" w:tplc="6B3EBCD8">
      <w:start w:val="1"/>
      <w:numFmt w:val="lowerLetter"/>
      <w:lvlText w:val="%8."/>
      <w:lvlJc w:val="left"/>
      <w:pPr>
        <w:ind w:left="5760" w:hanging="360"/>
      </w:pPr>
    </w:lvl>
    <w:lvl w:ilvl="8" w:tplc="38C8CD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338118819">
    <w:abstractNumId w:val="10"/>
  </w:num>
  <w:num w:numId="2" w16cid:durableId="832138916">
    <w:abstractNumId w:val="15"/>
  </w:num>
  <w:num w:numId="3" w16cid:durableId="395667204">
    <w:abstractNumId w:val="6"/>
  </w:num>
  <w:num w:numId="4" w16cid:durableId="80880604">
    <w:abstractNumId w:val="3"/>
  </w:num>
  <w:num w:numId="5" w16cid:durableId="456530218">
    <w:abstractNumId w:val="16"/>
  </w:num>
  <w:num w:numId="6" w16cid:durableId="180095976">
    <w:abstractNumId w:val="2"/>
  </w:num>
  <w:num w:numId="7" w16cid:durableId="332339406">
    <w:abstractNumId w:val="13"/>
  </w:num>
  <w:num w:numId="8" w16cid:durableId="1831366028">
    <w:abstractNumId w:val="11"/>
  </w:num>
  <w:num w:numId="9" w16cid:durableId="359669162">
    <w:abstractNumId w:val="4"/>
  </w:num>
  <w:num w:numId="10" w16cid:durableId="2077245206">
    <w:abstractNumId w:val="12"/>
  </w:num>
  <w:num w:numId="11" w16cid:durableId="981038250">
    <w:abstractNumId w:val="9"/>
  </w:num>
  <w:num w:numId="12" w16cid:durableId="494610963">
    <w:abstractNumId w:val="14"/>
  </w:num>
  <w:num w:numId="13" w16cid:durableId="777336629">
    <w:abstractNumId w:val="8"/>
  </w:num>
  <w:num w:numId="14" w16cid:durableId="1157376691">
    <w:abstractNumId w:val="5"/>
  </w:num>
  <w:num w:numId="15" w16cid:durableId="2005891231">
    <w:abstractNumId w:val="0"/>
  </w:num>
  <w:num w:numId="16" w16cid:durableId="491722578">
    <w:abstractNumId w:val="7"/>
  </w:num>
  <w:num w:numId="17" w16cid:durableId="1435250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18AD"/>
    <w:rsid w:val="000B56AC"/>
    <w:rsid w:val="000D17D8"/>
    <w:rsid w:val="0011050A"/>
    <w:rsid w:val="00130C46"/>
    <w:rsid w:val="00147F3C"/>
    <w:rsid w:val="001678E3"/>
    <w:rsid w:val="001A2F10"/>
    <w:rsid w:val="001E3558"/>
    <w:rsid w:val="001E74D8"/>
    <w:rsid w:val="00210127"/>
    <w:rsid w:val="002151BB"/>
    <w:rsid w:val="002573B3"/>
    <w:rsid w:val="002634BB"/>
    <w:rsid w:val="00270A91"/>
    <w:rsid w:val="002B1C7C"/>
    <w:rsid w:val="002C73CF"/>
    <w:rsid w:val="002D7EF3"/>
    <w:rsid w:val="002E6703"/>
    <w:rsid w:val="002F7A42"/>
    <w:rsid w:val="00303EF0"/>
    <w:rsid w:val="00322811"/>
    <w:rsid w:val="00323BF0"/>
    <w:rsid w:val="00360AEB"/>
    <w:rsid w:val="003759D4"/>
    <w:rsid w:val="003943F4"/>
    <w:rsid w:val="003A7520"/>
    <w:rsid w:val="003E4DA6"/>
    <w:rsid w:val="003E7835"/>
    <w:rsid w:val="004367A2"/>
    <w:rsid w:val="004509AE"/>
    <w:rsid w:val="00474A34"/>
    <w:rsid w:val="00497183"/>
    <w:rsid w:val="004A1F9B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6B6FCE"/>
    <w:rsid w:val="006F5330"/>
    <w:rsid w:val="007032DB"/>
    <w:rsid w:val="00772A3C"/>
    <w:rsid w:val="0078087D"/>
    <w:rsid w:val="00790DFB"/>
    <w:rsid w:val="007B510D"/>
    <w:rsid w:val="008640A7"/>
    <w:rsid w:val="008719D2"/>
    <w:rsid w:val="00876CFD"/>
    <w:rsid w:val="0089070C"/>
    <w:rsid w:val="0090245D"/>
    <w:rsid w:val="00903661"/>
    <w:rsid w:val="009055D9"/>
    <w:rsid w:val="00921357"/>
    <w:rsid w:val="00985B72"/>
    <w:rsid w:val="00995D72"/>
    <w:rsid w:val="009A275D"/>
    <w:rsid w:val="009F1611"/>
    <w:rsid w:val="00A001F2"/>
    <w:rsid w:val="00A55225"/>
    <w:rsid w:val="00AC7D7F"/>
    <w:rsid w:val="00AF7566"/>
    <w:rsid w:val="00B012C5"/>
    <w:rsid w:val="00B2381E"/>
    <w:rsid w:val="00B36D30"/>
    <w:rsid w:val="00B74D27"/>
    <w:rsid w:val="00BB7AB0"/>
    <w:rsid w:val="00C35CCF"/>
    <w:rsid w:val="00C44A78"/>
    <w:rsid w:val="00C5534D"/>
    <w:rsid w:val="00C75B11"/>
    <w:rsid w:val="00C819E0"/>
    <w:rsid w:val="00CE11AD"/>
    <w:rsid w:val="00D53051"/>
    <w:rsid w:val="00D73622"/>
    <w:rsid w:val="00DA79DF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745BF"/>
    <w:rsid w:val="00ED140F"/>
    <w:rsid w:val="00F04650"/>
    <w:rsid w:val="00F34428"/>
    <w:rsid w:val="00F3568E"/>
    <w:rsid w:val="00F51B87"/>
    <w:rsid w:val="00F55CDA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F53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F5330"/>
  </w:style>
  <w:style w:type="character" w:customStyle="1" w:styleId="CommentTextChar">
    <w:name w:val="Comment Text Char"/>
    <w:basedOn w:val="DefaultParagraphFont"/>
    <w:link w:val="CommentText"/>
    <w:semiHidden/>
    <w:rsid w:val="006F533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5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5330"/>
    <w:rPr>
      <w:b/>
      <w:bCs/>
    </w:rPr>
  </w:style>
  <w:style w:type="paragraph" w:styleId="Revision">
    <w:name w:val="Revision"/>
    <w:hidden/>
    <w:uiPriority w:val="99"/>
    <w:semiHidden/>
    <w:rsid w:val="009A2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MAQEFJTUDN2N-1642563518-1334</_dlc_DocId>
    <_dlc_DocIdUrl xmlns="dd90cae5-04f9-4ad6-b687-7fa19d8f306c">
      <Url>https://kc1.sharepoint.com/teams/DESa/CC/compensation/_layouts/15/DocIdRedir.aspx?ID=MAQEFJTUDN2N-1642563518-1334</Url>
      <Description>MAQEFJTUDN2N-1642563518-1334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5.xml><?xml version="1.0" encoding="utf-8"?>
<ds:datastoreItem xmlns:ds="http://schemas.openxmlformats.org/officeDocument/2006/customXml" ds:itemID="{752D2F2B-7943-4B6A-9463-497CD4F285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4063</Characters>
  <Application>Microsoft Office Word</Application>
  <DocSecurity>2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AND EVALUATION SENIOR MANAGER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2022-12-07T19:12:00Z</dcterms:created>
  <dcterms:modified xsi:type="dcterms:W3CDTF">2023-08-25T19:23:00Z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8372117d-b9d4-4821-96fd-db53e609e7f5</vt:lpwstr>
  </property>
  <property fmtid="{D5CDD505-2E9C-101B-9397-08002B2CF9AE}" pid="5" name="GrammarlyDocumentId">
    <vt:lpwstr>85aa71d728907bf95ec0133c1b2ebce975caa8e33062444f54186c9439b60660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https://kc1.sharepoint.com/teams/DESa/CC/compensation/_layouts/15/wrkstat.aspx?List=16bd73ee-b5fc-4313-9283-26a4fcd441b4&amp;WorkflowInstanceName=9dbbe96a-34ce-4ab8-8fe6-572ac4fef0e6, Approving Class Doc</vt:lpwstr>
  </property>
  <property fmtid="{D5CDD505-2E9C-101B-9397-08002B2CF9AE}" pid="9" name="Career Family">
    <vt:lpwstr>NA</vt:lpwstr>
  </property>
  <property fmtid="{D5CDD505-2E9C-101B-9397-08002B2CF9AE}" pid="10" name="Career Series">
    <vt:lpwstr>NA</vt:lpwstr>
  </property>
  <property fmtid="{D5CDD505-2E9C-101B-9397-08002B2CF9AE}" pid="11" name="Classification Code">
    <vt:lpwstr>2711200</vt:lpwstr>
  </property>
</Properties>
</file>