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E8A675" w14:textId="5E163617" w:rsidR="007135A5" w:rsidRPr="00844AA5" w:rsidRDefault="007135A5" w:rsidP="007135A5">
      <w:pPr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F70DB9">
        <w:rPr>
          <w:rFonts w:ascii="Arial" w:hAnsi="Arial" w:cs="Arial"/>
          <w:sz w:val="22"/>
          <w:szCs w:val="22"/>
        </w:rPr>
        <w:t>structuring and organizing</w:t>
      </w:r>
      <w:r w:rsidR="00F70DB9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data for analytical or operational uses. </w:t>
      </w:r>
      <w:r>
        <w:rPr>
          <w:rFonts w:ascii="Arial" w:hAnsi="Arial" w:cs="Arial"/>
          <w:sz w:val="22"/>
          <w:szCs w:val="22"/>
        </w:rPr>
        <w:t xml:space="preserve">Incumbents </w:t>
      </w:r>
      <w:r w:rsidRPr="007135A5">
        <w:rPr>
          <w:rFonts w:ascii="Arial" w:hAnsi="Arial" w:cs="Arial"/>
          <w:sz w:val="22"/>
          <w:szCs w:val="22"/>
        </w:rPr>
        <w:t xml:space="preserve">build data pipelines to </w:t>
      </w:r>
      <w:r w:rsidR="008D7552">
        <w:rPr>
          <w:rFonts w:ascii="Arial" w:hAnsi="Arial" w:cs="Arial"/>
          <w:sz w:val="22"/>
          <w:szCs w:val="22"/>
        </w:rPr>
        <w:t>join</w:t>
      </w:r>
      <w:r w:rsidRPr="007135A5">
        <w:rPr>
          <w:rFonts w:ascii="Arial" w:hAnsi="Arial" w:cs="Arial"/>
          <w:sz w:val="22"/>
          <w:szCs w:val="22"/>
        </w:rPr>
        <w:t xml:space="preserve"> information from different source systems; integrat</w:t>
      </w:r>
      <w:r w:rsidR="003B3EC8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>, consolida</w:t>
      </w:r>
      <w:r w:rsidR="003B3EC8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clean data; structur</w:t>
      </w:r>
      <w:r w:rsidR="003B3EC8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 xml:space="preserve"> data for use in analytics applications</w:t>
      </w:r>
      <w:r w:rsidR="00F1199B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A16323E" w14:textId="3283CF50" w:rsidR="002E2818" w:rsidRPr="002E2818" w:rsidRDefault="007135A5" w:rsidP="002E2818">
      <w:pPr>
        <w:pStyle w:val="text"/>
        <w:rPr>
          <w:rFonts w:ascii="Arial" w:hAnsi="Arial" w:cs="Arial"/>
          <w:snapToGrid w:val="0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the second level of a three-level series. </w:t>
      </w:r>
      <w:r w:rsidRPr="00E74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371A57">
        <w:rPr>
          <w:rFonts w:ascii="Arial" w:hAnsi="Arial" w:cs="Arial"/>
          <w:sz w:val="22"/>
          <w:szCs w:val="22"/>
        </w:rPr>
        <w:t>e Data Engineer</w:t>
      </w:r>
      <w:r>
        <w:rPr>
          <w:rFonts w:ascii="Arial" w:hAnsi="Arial" w:cs="Arial"/>
          <w:sz w:val="22"/>
          <w:szCs w:val="22"/>
        </w:rPr>
        <w:t xml:space="preserve"> is distinguished from the Data Engineer-Senior in that the Data Engineer-Senior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>is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the </w:t>
      </w:r>
      <w:r>
        <w:rPr>
          <w:rFonts w:ascii="Arial" w:hAnsi="Arial" w:cs="Arial"/>
          <w:snapToGrid w:val="0"/>
          <w:sz w:val="22"/>
          <w:szCs w:val="22"/>
        </w:rPr>
        <w:t>management-recognized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 technical </w:t>
      </w:r>
      <w:r w:rsidR="00371A57">
        <w:rPr>
          <w:rFonts w:ascii="Arial" w:hAnsi="Arial" w:cs="Arial"/>
          <w:snapToGrid w:val="0"/>
          <w:sz w:val="22"/>
          <w:szCs w:val="22"/>
        </w:rPr>
        <w:t>expert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371A57">
        <w:rPr>
          <w:rFonts w:ascii="Arial" w:hAnsi="Arial" w:cs="Arial"/>
          <w:snapToGrid w:val="0"/>
          <w:sz w:val="22"/>
          <w:szCs w:val="22"/>
        </w:rPr>
        <w:t>lead</w:t>
      </w:r>
      <w:r w:rsidR="00B804FE">
        <w:rPr>
          <w:rFonts w:ascii="Arial" w:hAnsi="Arial" w:cs="Arial"/>
          <w:snapToGrid w:val="0"/>
          <w:sz w:val="22"/>
          <w:szCs w:val="22"/>
        </w:rPr>
        <w:t>ing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code review and approval processes, </w:t>
      </w:r>
      <w:r w:rsidR="00371A57">
        <w:rPr>
          <w:rFonts w:ascii="Arial" w:hAnsi="Arial" w:cs="Arial"/>
          <w:snapToGrid w:val="0"/>
          <w:sz w:val="22"/>
          <w:szCs w:val="22"/>
        </w:rPr>
        <w:t>provid</w:t>
      </w:r>
      <w:r w:rsidR="00B804FE">
        <w:rPr>
          <w:rFonts w:ascii="Arial" w:hAnsi="Arial" w:cs="Arial"/>
          <w:snapToGrid w:val="0"/>
          <w:sz w:val="22"/>
          <w:szCs w:val="22"/>
        </w:rPr>
        <w:t>ing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expert-level </w:t>
      </w:r>
      <w:r w:rsidR="008D7552">
        <w:rPr>
          <w:rFonts w:ascii="Arial" w:hAnsi="Arial" w:cs="Arial"/>
          <w:snapToGrid w:val="0"/>
          <w:sz w:val="22"/>
          <w:szCs w:val="22"/>
        </w:rPr>
        <w:t xml:space="preserve">data modeling and </w:t>
      </w:r>
      <w:proofErr w:type="gramStart"/>
      <w:r w:rsidR="008D7552">
        <w:rPr>
          <w:rFonts w:ascii="Arial" w:hAnsi="Arial" w:cs="Arial"/>
          <w:snapToGrid w:val="0"/>
          <w:sz w:val="22"/>
          <w:szCs w:val="22"/>
        </w:rPr>
        <w:t>programming</w:t>
      </w:r>
      <w:r>
        <w:rPr>
          <w:rFonts w:ascii="Arial" w:hAnsi="Arial" w:cs="Arial"/>
          <w:snapToGrid w:val="0"/>
          <w:sz w:val="22"/>
          <w:szCs w:val="22"/>
        </w:rPr>
        <w:t>,  and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371A57">
        <w:rPr>
          <w:rFonts w:ascii="Arial" w:hAnsi="Arial" w:cs="Arial"/>
          <w:snapToGrid w:val="0"/>
          <w:sz w:val="22"/>
          <w:szCs w:val="22"/>
        </w:rPr>
        <w:t xml:space="preserve">is </w:t>
      </w:r>
      <w:r w:rsidRPr="00496601">
        <w:rPr>
          <w:rFonts w:ascii="Arial" w:hAnsi="Arial" w:cs="Arial"/>
          <w:snapToGrid w:val="0"/>
          <w:sz w:val="22"/>
          <w:szCs w:val="22"/>
        </w:rPr>
        <w:t xml:space="preserve">consistently </w:t>
      </w:r>
      <w:r>
        <w:rPr>
          <w:rFonts w:ascii="Arial" w:hAnsi="Arial" w:cs="Arial"/>
          <w:snapToGrid w:val="0"/>
          <w:sz w:val="22"/>
          <w:szCs w:val="22"/>
        </w:rPr>
        <w:t xml:space="preserve">assigned </w:t>
      </w:r>
      <w:r w:rsidRPr="00496601">
        <w:rPr>
          <w:rFonts w:ascii="Arial" w:hAnsi="Arial" w:cs="Arial"/>
          <w:snapToGrid w:val="0"/>
          <w:sz w:val="22"/>
          <w:szCs w:val="22"/>
        </w:rPr>
        <w:t>the most complex assignments</w:t>
      </w:r>
      <w:r w:rsidR="00AB040F">
        <w:rPr>
          <w:rFonts w:ascii="Arial" w:hAnsi="Arial" w:cs="Arial"/>
          <w:snapToGrid w:val="0"/>
          <w:sz w:val="22"/>
          <w:szCs w:val="22"/>
        </w:rPr>
        <w:t xml:space="preserve">; </w:t>
      </w:r>
      <w:r w:rsidR="00AB040F" w:rsidRPr="00AB040F">
        <w:rPr>
          <w:rFonts w:ascii="Arial" w:hAnsi="Arial" w:cs="Arial"/>
          <w:snapToGrid w:val="0"/>
          <w:sz w:val="22"/>
          <w:szCs w:val="22"/>
        </w:rPr>
        <w:t>incumbents lead highly complex, politically sensitive projects and/or staff.</w:t>
      </w:r>
    </w:p>
    <w:p w14:paraId="45C0CE98" w14:textId="049BBABA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2126AF8" w14:textId="7D28F236" w:rsidR="004F47C3" w:rsidRDefault="004F47C3" w:rsidP="004F47C3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Data Engineer-Associate classification, the Data Engineer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4ACC7EEF" w14:textId="4A6B7D21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Tune databases for efficient analysis and </w:t>
      </w:r>
      <w:r w:rsidR="00844AA5">
        <w:rPr>
          <w:rFonts w:ascii="Arial" w:hAnsi="Arial" w:cs="Arial"/>
          <w:sz w:val="22"/>
          <w:szCs w:val="22"/>
        </w:rPr>
        <w:t>create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table schemas using </w:t>
      </w:r>
      <w:r w:rsidR="002B7C04">
        <w:rPr>
          <w:rFonts w:ascii="Arial" w:hAnsi="Arial" w:cs="Arial"/>
          <w:sz w:val="22"/>
          <w:szCs w:val="22"/>
        </w:rPr>
        <w:t>E</w:t>
      </w:r>
      <w:r w:rsidRPr="007135A5">
        <w:rPr>
          <w:rFonts w:ascii="Arial" w:hAnsi="Arial" w:cs="Arial"/>
          <w:sz w:val="22"/>
          <w:szCs w:val="22"/>
        </w:rPr>
        <w:t>xtract</w:t>
      </w:r>
      <w:r w:rsidR="002B7C04">
        <w:rPr>
          <w:rFonts w:ascii="Arial" w:hAnsi="Arial" w:cs="Arial"/>
          <w:sz w:val="22"/>
          <w:szCs w:val="22"/>
        </w:rPr>
        <w:t>, T</w:t>
      </w:r>
      <w:r w:rsidRPr="007135A5">
        <w:rPr>
          <w:rFonts w:ascii="Arial" w:hAnsi="Arial" w:cs="Arial"/>
          <w:sz w:val="22"/>
          <w:szCs w:val="22"/>
        </w:rPr>
        <w:t>ransform</w:t>
      </w:r>
      <w:r w:rsidR="002B7C04">
        <w:rPr>
          <w:rFonts w:ascii="Arial" w:hAnsi="Arial" w:cs="Arial"/>
          <w:sz w:val="22"/>
          <w:szCs w:val="22"/>
        </w:rPr>
        <w:t>, and L</w:t>
      </w:r>
      <w:r w:rsidRPr="007135A5">
        <w:rPr>
          <w:rFonts w:ascii="Arial" w:hAnsi="Arial" w:cs="Arial"/>
          <w:sz w:val="22"/>
          <w:szCs w:val="22"/>
        </w:rPr>
        <w:t>oad (ETL) methods.</w:t>
      </w:r>
    </w:p>
    <w:p w14:paraId="222E626E" w14:textId="387F86CF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 </w:t>
      </w:r>
      <w:r w:rsidRPr="007135A5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stakeholders and partners</w:t>
      </w:r>
      <w:r w:rsidRPr="007135A5">
        <w:rPr>
          <w:rFonts w:ascii="Arial" w:hAnsi="Arial" w:cs="Arial"/>
          <w:sz w:val="22"/>
          <w:szCs w:val="22"/>
        </w:rPr>
        <w:t xml:space="preserve"> </w:t>
      </w:r>
      <w:r w:rsidRPr="00E74C5B">
        <w:rPr>
          <w:rFonts w:ascii="Arial" w:hAnsi="Arial" w:cs="Arial"/>
          <w:sz w:val="22"/>
          <w:szCs w:val="22"/>
        </w:rPr>
        <w:t xml:space="preserve">to define requirements for structuring and organizing data </w:t>
      </w:r>
      <w:r w:rsidRPr="007135A5">
        <w:rPr>
          <w:rFonts w:ascii="Arial" w:hAnsi="Arial" w:cs="Arial"/>
          <w:sz w:val="22"/>
          <w:szCs w:val="22"/>
        </w:rPr>
        <w:t>to deliver customer solutions.</w:t>
      </w:r>
    </w:p>
    <w:p w14:paraId="6882D400" w14:textId="77777777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Retrieve, synthesize, and present critical data in a format that is immediately useful to answering specific questions or improving system performance.</w:t>
      </w:r>
    </w:p>
    <w:p w14:paraId="7E0BED1F" w14:textId="27D7443B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Build, prototype, test, upgrade</w:t>
      </w:r>
      <w:r w:rsidR="003B3EC8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maintain data warehouses and ETL processes.</w:t>
      </w:r>
    </w:p>
    <w:p w14:paraId="2A94B865" w14:textId="004F6C0A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Improve existing methodologies by structuring and organizing data for analytics applications.</w:t>
      </w:r>
    </w:p>
    <w:p w14:paraId="2672D788" w14:textId="1B5481A8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Approve, </w:t>
      </w:r>
      <w:r w:rsidR="004A6264" w:rsidRPr="007135A5">
        <w:rPr>
          <w:rFonts w:ascii="Arial" w:hAnsi="Arial" w:cs="Arial"/>
          <w:sz w:val="22"/>
          <w:szCs w:val="22"/>
        </w:rPr>
        <w:t>write,</w:t>
      </w:r>
      <w:r w:rsidRPr="007135A5">
        <w:rPr>
          <w:rFonts w:ascii="Arial" w:hAnsi="Arial" w:cs="Arial"/>
          <w:sz w:val="22"/>
          <w:szCs w:val="22"/>
        </w:rPr>
        <w:t xml:space="preserve"> and perform verification/validation tests. </w:t>
      </w:r>
    </w:p>
    <w:p w14:paraId="1EC331E8" w14:textId="13FEC826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Write </w:t>
      </w:r>
      <w:r w:rsidR="004F47C3">
        <w:rPr>
          <w:rFonts w:ascii="Arial" w:hAnsi="Arial" w:cs="Arial"/>
          <w:sz w:val="22"/>
          <w:szCs w:val="22"/>
        </w:rPr>
        <w:t>standardized programming language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queries, stored procedures, ETL workflows, views, temporary tables, and other database objects. </w:t>
      </w:r>
    </w:p>
    <w:p w14:paraId="415E5F48" w14:textId="30512389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Create and maintain architecture diagrams, system documentation, data models, mapping documents, business rules, data flow diagrams</w:t>
      </w:r>
      <w:r w:rsidR="004F47C3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other </w:t>
      </w:r>
      <w:r w:rsidR="004F47C3">
        <w:rPr>
          <w:rFonts w:ascii="Arial" w:hAnsi="Arial" w:cs="Arial"/>
          <w:sz w:val="22"/>
          <w:szCs w:val="22"/>
        </w:rPr>
        <w:t>design-related</w:t>
      </w:r>
      <w:r w:rsidRPr="007135A5">
        <w:rPr>
          <w:rFonts w:ascii="Arial" w:hAnsi="Arial" w:cs="Arial"/>
          <w:sz w:val="22"/>
          <w:szCs w:val="22"/>
        </w:rPr>
        <w:t xml:space="preserve"> artifacts.  </w:t>
      </w:r>
    </w:p>
    <w:p w14:paraId="5C7A2A5E" w14:textId="6BB9BFDF" w:rsidR="007135A5" w:rsidRPr="00FC2A3D" w:rsidRDefault="008D7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Conduct technical analysis for business databases and systems</w:t>
      </w:r>
      <w:r>
        <w:rPr>
          <w:rFonts w:ascii="Arial" w:hAnsi="Arial" w:cs="Arial"/>
          <w:sz w:val="22"/>
          <w:szCs w:val="22"/>
        </w:rPr>
        <w:t>; t</w:t>
      </w:r>
      <w:r w:rsidR="007135A5" w:rsidRPr="00FC2A3D">
        <w:rPr>
          <w:rFonts w:ascii="Arial" w:hAnsi="Arial" w:cs="Arial"/>
          <w:sz w:val="22"/>
          <w:szCs w:val="22"/>
        </w:rPr>
        <w:t xml:space="preserve">roubleshoot and resolve production issues </w:t>
      </w:r>
      <w:r w:rsidR="00F70DB9" w:rsidRPr="00FC2A3D">
        <w:rPr>
          <w:rFonts w:ascii="Arial" w:hAnsi="Arial" w:cs="Arial"/>
          <w:sz w:val="22"/>
          <w:szCs w:val="22"/>
        </w:rPr>
        <w:t>expeditiously as needed</w:t>
      </w:r>
      <w:r w:rsidR="007135A5" w:rsidRPr="00FC2A3D">
        <w:rPr>
          <w:rFonts w:ascii="Arial" w:hAnsi="Arial" w:cs="Arial"/>
          <w:sz w:val="22"/>
          <w:szCs w:val="22"/>
        </w:rPr>
        <w:t xml:space="preserve">. </w:t>
      </w:r>
    </w:p>
    <w:p w14:paraId="3764997D" w14:textId="77777777" w:rsidR="007135A5" w:rsidRP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Research and develop analytical approaches, forecasting models, and optimization methods to build analytical tools for downstream use. </w:t>
      </w:r>
    </w:p>
    <w:p w14:paraId="296115DF" w14:textId="01F067FF" w:rsidR="007135A5" w:rsidRDefault="007135A5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Conduct written and verbal presentations, sharing insights and recommendations </w:t>
      </w:r>
      <w:r w:rsidR="004F47C3">
        <w:rPr>
          <w:rFonts w:ascii="Arial" w:hAnsi="Arial" w:cs="Arial"/>
          <w:sz w:val="22"/>
          <w:szCs w:val="22"/>
        </w:rPr>
        <w:t>with</w:t>
      </w:r>
      <w:r w:rsidR="004F47C3" w:rsidRPr="007135A5">
        <w:rPr>
          <w:rFonts w:ascii="Arial" w:hAnsi="Arial" w:cs="Arial"/>
          <w:sz w:val="22"/>
          <w:szCs w:val="22"/>
        </w:rPr>
        <w:t xml:space="preserve"> </w:t>
      </w:r>
      <w:r w:rsidRPr="007135A5">
        <w:rPr>
          <w:rFonts w:ascii="Arial" w:hAnsi="Arial" w:cs="Arial"/>
          <w:sz w:val="22"/>
          <w:szCs w:val="22"/>
        </w:rPr>
        <w:t xml:space="preserve">audiences </w:t>
      </w:r>
      <w:r w:rsidR="004F47C3">
        <w:rPr>
          <w:rFonts w:ascii="Arial" w:hAnsi="Arial" w:cs="Arial"/>
          <w:sz w:val="22"/>
          <w:szCs w:val="22"/>
        </w:rPr>
        <w:t xml:space="preserve">of varying </w:t>
      </w:r>
      <w:r w:rsidRPr="007135A5">
        <w:rPr>
          <w:rFonts w:ascii="Arial" w:hAnsi="Arial" w:cs="Arial"/>
          <w:sz w:val="22"/>
          <w:szCs w:val="22"/>
        </w:rPr>
        <w:t xml:space="preserve">technical </w:t>
      </w:r>
      <w:r w:rsidR="004F47C3">
        <w:rPr>
          <w:rFonts w:ascii="Arial" w:hAnsi="Arial" w:cs="Arial"/>
          <w:sz w:val="22"/>
          <w:szCs w:val="22"/>
        </w:rPr>
        <w:t>backgrounds</w:t>
      </w:r>
      <w:r w:rsidRPr="007135A5">
        <w:rPr>
          <w:rFonts w:ascii="Arial" w:hAnsi="Arial" w:cs="Arial"/>
          <w:sz w:val="22"/>
          <w:szCs w:val="22"/>
        </w:rPr>
        <w:t xml:space="preserve">. </w:t>
      </w:r>
    </w:p>
    <w:p w14:paraId="7AF81407" w14:textId="69BABBA3" w:rsidR="002E2818" w:rsidRPr="007135A5" w:rsidRDefault="002E2818" w:rsidP="007135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and mentor staff members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3A9E0E1" w14:textId="01BDE190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Skill in manipulating and analyzing data via code</w:t>
      </w:r>
    </w:p>
    <w:p w14:paraId="3162A0E0" w14:textId="6C82FB32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Knowledge of relational database concepts such as tables, primary and foreign keys, join types, </w:t>
      </w:r>
      <w:r w:rsidR="003B3EC8">
        <w:rPr>
          <w:rFonts w:ascii="Arial" w:hAnsi="Arial" w:cs="Arial"/>
          <w:sz w:val="22"/>
          <w:szCs w:val="22"/>
        </w:rPr>
        <w:t xml:space="preserve">and </w:t>
      </w:r>
      <w:r w:rsidRPr="007135A5">
        <w:rPr>
          <w:rFonts w:ascii="Arial" w:hAnsi="Arial" w:cs="Arial"/>
          <w:sz w:val="22"/>
          <w:szCs w:val="22"/>
        </w:rPr>
        <w:t>indexes</w:t>
      </w:r>
    </w:p>
    <w:p w14:paraId="2FC28EBD" w14:textId="748C1B37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lastRenderedPageBreak/>
        <w:t>Skill in planning, organizing</w:t>
      </w:r>
      <w:r w:rsidR="003B3EC8">
        <w:rPr>
          <w:rFonts w:ascii="Arial" w:hAnsi="Arial" w:cs="Arial"/>
          <w:sz w:val="22"/>
          <w:szCs w:val="22"/>
        </w:rPr>
        <w:t>,</w:t>
      </w:r>
      <w:r w:rsidRPr="007135A5">
        <w:rPr>
          <w:rFonts w:ascii="Arial" w:hAnsi="Arial" w:cs="Arial"/>
          <w:sz w:val="22"/>
          <w:szCs w:val="22"/>
        </w:rPr>
        <w:t xml:space="preserve"> and formal project management principles and practices </w:t>
      </w:r>
    </w:p>
    <w:p w14:paraId="55EAA893" w14:textId="1F8E43DB" w:rsidR="007135A5" w:rsidRP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 xml:space="preserve">Skill in oral and written communication and demonstrated ability to write and present complex information for technical </w:t>
      </w:r>
      <w:r w:rsidR="002E2818">
        <w:rPr>
          <w:rFonts w:ascii="Arial" w:hAnsi="Arial" w:cs="Arial"/>
          <w:sz w:val="22"/>
          <w:szCs w:val="22"/>
        </w:rPr>
        <w:t>and</w:t>
      </w:r>
      <w:r w:rsidRPr="007135A5">
        <w:rPr>
          <w:rFonts w:ascii="Arial" w:hAnsi="Arial" w:cs="Arial"/>
          <w:sz w:val="22"/>
          <w:szCs w:val="22"/>
        </w:rPr>
        <w:t xml:space="preserve"> lay audiences </w:t>
      </w:r>
    </w:p>
    <w:p w14:paraId="2F14A535" w14:textId="38C71493" w:rsidR="007135A5" w:rsidRPr="007135A5" w:rsidRDefault="008D7552" w:rsidP="007135A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135A5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</w:t>
      </w:r>
      <w:r w:rsidR="003B3EC8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c</w:t>
      </w:r>
      <w:r w:rsidR="007135A5" w:rsidRPr="007135A5">
        <w:rPr>
          <w:rFonts w:ascii="Arial" w:hAnsi="Arial" w:cs="Arial"/>
          <w:sz w:val="22"/>
          <w:szCs w:val="22"/>
        </w:rPr>
        <w:t xml:space="preserve">ritical thinking </w:t>
      </w:r>
    </w:p>
    <w:p w14:paraId="0E1F75F2" w14:textId="692A20E5" w:rsidR="007135A5" w:rsidRDefault="007135A5" w:rsidP="007135A5">
      <w:pPr>
        <w:spacing w:after="120"/>
        <w:rPr>
          <w:rFonts w:ascii="Arial" w:hAnsi="Arial" w:cs="Arial"/>
          <w:sz w:val="22"/>
          <w:szCs w:val="22"/>
        </w:rPr>
      </w:pPr>
      <w:r w:rsidRPr="007135A5">
        <w:rPr>
          <w:rFonts w:ascii="Arial" w:hAnsi="Arial" w:cs="Arial"/>
          <w:sz w:val="22"/>
          <w:szCs w:val="22"/>
        </w:rPr>
        <w:t>Skill in handling multiple competing priorities and producing quality detailed work within tight timeframes</w:t>
      </w:r>
    </w:p>
    <w:p w14:paraId="52D125B1" w14:textId="7B03A58E" w:rsidR="00D53051" w:rsidRPr="00D53051" w:rsidRDefault="00D53051" w:rsidP="007135A5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1539F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5E34E2B" w:rsidR="00005EC9" w:rsidRPr="00005EC9" w:rsidRDefault="007135A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4A6264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305D214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7135A5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7FD2803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7135A5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018B0E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169C5">
              <w:rPr>
                <w:rFonts w:ascii="Arial" w:hAnsi="Arial" w:cs="Arial"/>
              </w:rPr>
              <w:t>(Computer 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F271D85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A45F2A" w:rsidR="00DF607B" w:rsidRPr="00532BFA" w:rsidRDefault="007135A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400049D3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D755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060A968" w:rsidR="00DF607B" w:rsidRPr="003E7835" w:rsidRDefault="007135A5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135A5">
              <w:rPr>
                <w:rFonts w:ascii="Arial" w:hAnsi="Arial" w:cs="Arial"/>
                <w:sz w:val="20"/>
              </w:rPr>
              <w:t>Data Engineer-Associate, Data Engineer, Data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1D63681" w:rsidR="002D7EF3" w:rsidRDefault="002E281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A69AB">
              <w:rPr>
                <w:rFonts w:ascii="Arial" w:hAnsi="Arial" w:cs="Arial"/>
                <w:sz w:val="20"/>
              </w:rPr>
              <w:t>8</w:t>
            </w:r>
            <w:r w:rsidR="007135A5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746F619" w:rsidR="00DB4EC4" w:rsidRDefault="007135A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Engineer</w:t>
    </w:r>
  </w:p>
  <w:p w14:paraId="45C0CEBE" w14:textId="4F0E8CB7" w:rsidR="00DB4EC4" w:rsidRDefault="002E281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A69AB">
      <w:rPr>
        <w:rStyle w:val="PageNumber"/>
        <w:rFonts w:ascii="Arial" w:hAnsi="Arial" w:cs="Arial"/>
        <w:sz w:val="18"/>
        <w:szCs w:val="18"/>
      </w:rPr>
      <w:t>8</w:t>
    </w:r>
    <w:r w:rsidR="007135A5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3D2915C" w:rsidR="00DB4EC4" w:rsidRPr="003E7835" w:rsidRDefault="004A69A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2713200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7A3346D" w:rsidR="00DB4EC4" w:rsidRPr="003E7835" w:rsidRDefault="007135A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ENGINEER</w:t>
          </w:r>
        </w:p>
      </w:tc>
    </w:tr>
  </w:tbl>
  <w:p w14:paraId="45C0CEC9" w14:textId="15901CC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04856979">
    <w:abstractNumId w:val="9"/>
  </w:num>
  <w:num w:numId="2" w16cid:durableId="1812865774">
    <w:abstractNumId w:val="14"/>
  </w:num>
  <w:num w:numId="3" w16cid:durableId="636448787">
    <w:abstractNumId w:val="5"/>
  </w:num>
  <w:num w:numId="4" w16cid:durableId="776800752">
    <w:abstractNumId w:val="2"/>
  </w:num>
  <w:num w:numId="5" w16cid:durableId="1854301463">
    <w:abstractNumId w:val="15"/>
  </w:num>
  <w:num w:numId="6" w16cid:durableId="907426065">
    <w:abstractNumId w:val="1"/>
  </w:num>
  <w:num w:numId="7" w16cid:durableId="1917544401">
    <w:abstractNumId w:val="12"/>
  </w:num>
  <w:num w:numId="8" w16cid:durableId="655887031">
    <w:abstractNumId w:val="10"/>
  </w:num>
  <w:num w:numId="9" w16cid:durableId="1097292291">
    <w:abstractNumId w:val="3"/>
  </w:num>
  <w:num w:numId="10" w16cid:durableId="1093403205">
    <w:abstractNumId w:val="11"/>
  </w:num>
  <w:num w:numId="11" w16cid:durableId="1678118644">
    <w:abstractNumId w:val="8"/>
  </w:num>
  <w:num w:numId="12" w16cid:durableId="1945771476">
    <w:abstractNumId w:val="13"/>
  </w:num>
  <w:num w:numId="13" w16cid:durableId="546991588">
    <w:abstractNumId w:val="7"/>
  </w:num>
  <w:num w:numId="14" w16cid:durableId="1966352743">
    <w:abstractNumId w:val="4"/>
  </w:num>
  <w:num w:numId="15" w16cid:durableId="241722119">
    <w:abstractNumId w:val="0"/>
  </w:num>
  <w:num w:numId="16" w16cid:durableId="208957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1BB"/>
    <w:rsid w:val="001E3558"/>
    <w:rsid w:val="001E74D8"/>
    <w:rsid w:val="00210127"/>
    <w:rsid w:val="002151BB"/>
    <w:rsid w:val="002169C5"/>
    <w:rsid w:val="002634BB"/>
    <w:rsid w:val="00270A91"/>
    <w:rsid w:val="002B1C7C"/>
    <w:rsid w:val="002B7C04"/>
    <w:rsid w:val="002C73CF"/>
    <w:rsid w:val="002D7EF3"/>
    <w:rsid w:val="002E2818"/>
    <w:rsid w:val="002F7A42"/>
    <w:rsid w:val="00303EF0"/>
    <w:rsid w:val="00322811"/>
    <w:rsid w:val="00323BF0"/>
    <w:rsid w:val="00360AEB"/>
    <w:rsid w:val="00371A57"/>
    <w:rsid w:val="00384303"/>
    <w:rsid w:val="003943F4"/>
    <w:rsid w:val="003A7520"/>
    <w:rsid w:val="003B3EC8"/>
    <w:rsid w:val="003E4DA6"/>
    <w:rsid w:val="003E7835"/>
    <w:rsid w:val="004367A2"/>
    <w:rsid w:val="004509AE"/>
    <w:rsid w:val="00474A34"/>
    <w:rsid w:val="00484F5F"/>
    <w:rsid w:val="00497183"/>
    <w:rsid w:val="004A6264"/>
    <w:rsid w:val="004A69AB"/>
    <w:rsid w:val="004F47C3"/>
    <w:rsid w:val="00504BC4"/>
    <w:rsid w:val="005132BD"/>
    <w:rsid w:val="00523771"/>
    <w:rsid w:val="00532BFA"/>
    <w:rsid w:val="00592F72"/>
    <w:rsid w:val="005E1959"/>
    <w:rsid w:val="005F1FD9"/>
    <w:rsid w:val="006046E5"/>
    <w:rsid w:val="0061217A"/>
    <w:rsid w:val="00625458"/>
    <w:rsid w:val="0066152D"/>
    <w:rsid w:val="007032DB"/>
    <w:rsid w:val="007135A5"/>
    <w:rsid w:val="00772A3C"/>
    <w:rsid w:val="00790DFB"/>
    <w:rsid w:val="007B510D"/>
    <w:rsid w:val="00812713"/>
    <w:rsid w:val="00844AA5"/>
    <w:rsid w:val="008719D2"/>
    <w:rsid w:val="008D7552"/>
    <w:rsid w:val="0090245D"/>
    <w:rsid w:val="00903661"/>
    <w:rsid w:val="009055D9"/>
    <w:rsid w:val="00921357"/>
    <w:rsid w:val="00985B72"/>
    <w:rsid w:val="00995D72"/>
    <w:rsid w:val="009F1611"/>
    <w:rsid w:val="00A001F2"/>
    <w:rsid w:val="00A51BEF"/>
    <w:rsid w:val="00A55225"/>
    <w:rsid w:val="00AB040F"/>
    <w:rsid w:val="00AF7566"/>
    <w:rsid w:val="00B012C5"/>
    <w:rsid w:val="00B2381E"/>
    <w:rsid w:val="00B36D30"/>
    <w:rsid w:val="00B804FE"/>
    <w:rsid w:val="00BB7AB0"/>
    <w:rsid w:val="00BF4054"/>
    <w:rsid w:val="00C05DE8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1199B"/>
    <w:rsid w:val="00F34428"/>
    <w:rsid w:val="00F51B87"/>
    <w:rsid w:val="00F70DB9"/>
    <w:rsid w:val="00FB2DF3"/>
    <w:rsid w:val="00FC2A3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3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EC8"/>
  </w:style>
  <w:style w:type="character" w:customStyle="1" w:styleId="CommentTextChar">
    <w:name w:val="Comment Text Char"/>
    <w:basedOn w:val="DefaultParagraphFont"/>
    <w:link w:val="CommentText"/>
    <w:semiHidden/>
    <w:rsid w:val="003B3E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EC8"/>
    <w:rPr>
      <w:b/>
      <w:bCs/>
    </w:rPr>
  </w:style>
  <w:style w:type="paragraph" w:styleId="Revision">
    <w:name w:val="Revision"/>
    <w:hidden/>
    <w:uiPriority w:val="99"/>
    <w:semiHidden/>
    <w:rsid w:val="003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MAQEFJTUDN2N-1642563518-1325</_dlc_DocId>
    <_dlc_DocIdUrl xmlns="dd90cae5-04f9-4ad6-b687-7fa19d8f306c">
      <Url>https://kc1.sharepoint.com/teams/DESa/CC/compensation/_layouts/15/DocIdRedir.aspx?ID=MAQEFJTUDN2N-1642563518-1325</Url>
      <Description>MAQEFJTUDN2N-1642563518-1325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8BBA72F-21AC-4C73-AFC5-B1167F357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3177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2022-10-26T21:38:00Z</dcterms:created>
  <dcterms:modified xsi:type="dcterms:W3CDTF">2023-08-25T19:11:00Z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f5cf95a2-c163-4fb5-a48e-4387d7faa8e5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https://kc1.sharepoint.com/teams/DESa/CC/compensation/_layouts/15/wrkstat.aspx?List=16bd73ee-b5fc-4313-9283-26a4fcd441b4&amp;WorkflowInstanceName=7e776831-1566-4eb3-b56c-1b45d81d09f6,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2713200</vt:lpwstr>
  </property>
</Properties>
</file>