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58A68C68" w14:textId="77777777" w:rsidR="000866F8" w:rsidRDefault="000866F8">
      <w:pPr>
        <w:spacing w:before="120" w:after="120"/>
        <w:rPr>
          <w:rFonts w:ascii="Arial" w:hAnsi="Arial" w:cs="Arial"/>
          <w:sz w:val="22"/>
          <w:szCs w:val="22"/>
        </w:rPr>
      </w:pPr>
      <w:r w:rsidRPr="000866F8">
        <w:rPr>
          <w:rFonts w:ascii="Arial" w:hAnsi="Arial" w:cs="Arial"/>
          <w:sz w:val="22"/>
          <w:szCs w:val="22"/>
        </w:rPr>
        <w:t>The Data Scientist applies knowledge of statistics, machine learning, programming, data modeling, simulation, and advanced mathematics to recognize patterns, identify opportunities, pose business questions, and make discoveries leading to prototype development and product improvement; demonstrates a flexible and analytical approach to design, develop, and evaluate predictive models and advanced algorithms that lead to optimal value extraction from the data; models complex business problems, discovers business insights, and identifies opportunities through the use of statistical, algorithmic, mining, and visualization techniques.</w:t>
      </w:r>
    </w:p>
    <w:p w14:paraId="45C0CE96" w14:textId="2F2FD260"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45C0CE97" w14:textId="6B816D12" w:rsidR="0090245D" w:rsidRDefault="00DF607B" w:rsidP="00B2381E">
      <w:pPr>
        <w:spacing w:after="120"/>
        <w:rPr>
          <w:rFonts w:ascii="Arial" w:hAnsi="Arial" w:cs="Arial"/>
          <w:sz w:val="22"/>
          <w:szCs w:val="22"/>
        </w:rPr>
      </w:pPr>
      <w:r>
        <w:rPr>
          <w:rFonts w:ascii="Arial" w:hAnsi="Arial" w:cs="Arial"/>
          <w:sz w:val="22"/>
          <w:szCs w:val="22"/>
        </w:rPr>
        <w:t xml:space="preserve">This is </w:t>
      </w:r>
      <w:r w:rsidR="0090245D">
        <w:rPr>
          <w:rFonts w:ascii="Arial" w:hAnsi="Arial" w:cs="Arial"/>
          <w:sz w:val="22"/>
          <w:szCs w:val="22"/>
        </w:rPr>
        <w:t xml:space="preserve">a </w:t>
      </w:r>
      <w:r w:rsidR="00927FF4">
        <w:rPr>
          <w:rFonts w:ascii="Arial" w:hAnsi="Arial" w:cs="Arial"/>
          <w:sz w:val="22"/>
          <w:szCs w:val="22"/>
        </w:rPr>
        <w:t>single-level</w:t>
      </w:r>
      <w:r w:rsidR="0090245D">
        <w:rPr>
          <w:rFonts w:ascii="Arial" w:hAnsi="Arial" w:cs="Arial"/>
          <w:sz w:val="22"/>
          <w:szCs w:val="22"/>
        </w:rPr>
        <w:t xml:space="preserve"> classification</w:t>
      </w:r>
      <w:r w:rsidR="00B36D30">
        <w:rPr>
          <w:rFonts w:ascii="Arial" w:hAnsi="Arial" w:cs="Arial"/>
          <w:sz w:val="22"/>
          <w:szCs w:val="22"/>
        </w:rPr>
        <w:t>.</w:t>
      </w:r>
      <w:r>
        <w:rPr>
          <w:rFonts w:ascii="Arial" w:hAnsi="Arial" w:cs="Arial"/>
          <w:sz w:val="22"/>
          <w:szCs w:val="22"/>
        </w:rPr>
        <w:t xml:space="preserve"> </w:t>
      </w:r>
      <w:r w:rsidR="00927FF4">
        <w:rPr>
          <w:rFonts w:ascii="Arial" w:hAnsi="Arial" w:cs="Arial"/>
          <w:sz w:val="22"/>
          <w:szCs w:val="22"/>
        </w:rPr>
        <w:t xml:space="preserve">This classification is distinguished from </w:t>
      </w:r>
      <w:r w:rsidR="00CC049D">
        <w:rPr>
          <w:rFonts w:ascii="Arial" w:hAnsi="Arial" w:cs="Arial"/>
          <w:sz w:val="22"/>
          <w:szCs w:val="22"/>
        </w:rPr>
        <w:t>the Enterprise Architect classification in that</w:t>
      </w:r>
      <w:r w:rsidR="008D26E8">
        <w:rPr>
          <w:rFonts w:ascii="Arial" w:hAnsi="Arial" w:cs="Arial"/>
          <w:sz w:val="22"/>
          <w:szCs w:val="22"/>
        </w:rPr>
        <w:t xml:space="preserve"> the</w:t>
      </w:r>
      <w:r w:rsidR="00CC049D">
        <w:rPr>
          <w:rFonts w:ascii="Arial" w:hAnsi="Arial" w:cs="Arial"/>
          <w:sz w:val="22"/>
          <w:szCs w:val="22"/>
        </w:rPr>
        <w:t xml:space="preserve"> incumbent in the Enterprise Architect </w:t>
      </w:r>
      <w:r w:rsidR="008D26E8">
        <w:rPr>
          <w:rFonts w:ascii="Arial" w:hAnsi="Arial" w:cs="Arial"/>
          <w:sz w:val="22"/>
          <w:szCs w:val="22"/>
        </w:rPr>
        <w:t>is</w:t>
      </w:r>
      <w:r w:rsidR="00CC049D">
        <w:rPr>
          <w:rFonts w:ascii="Arial" w:hAnsi="Arial" w:cs="Arial"/>
          <w:sz w:val="22"/>
          <w:szCs w:val="22"/>
        </w:rPr>
        <w:t xml:space="preserve"> responsible for </w:t>
      </w:r>
      <w:bookmarkStart w:id="0" w:name="_Hlk147396875"/>
      <w:r w:rsidR="00CC049D">
        <w:rPr>
          <w:rFonts w:ascii="Arial" w:hAnsi="Arial" w:cs="Arial"/>
          <w:sz w:val="22"/>
          <w:szCs w:val="22"/>
        </w:rPr>
        <w:t>establishing and maintaining alignment among the enterprise data architecture, the strategic IT plan, strategic priorities, application and integration systems analysis and design, and the enterprise technology architecture.</w:t>
      </w:r>
      <w:bookmarkEnd w:id="0"/>
    </w:p>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365F969A" w14:textId="77777777" w:rsidR="004A5C12" w:rsidRPr="004A5C12" w:rsidRDefault="004A5C12" w:rsidP="004A5C12">
      <w:pPr>
        <w:numPr>
          <w:ilvl w:val="0"/>
          <w:numId w:val="9"/>
        </w:numPr>
        <w:spacing w:after="120"/>
        <w:rPr>
          <w:rFonts w:ascii="Arial" w:hAnsi="Arial" w:cs="Arial"/>
          <w:sz w:val="22"/>
          <w:szCs w:val="22"/>
        </w:rPr>
      </w:pPr>
      <w:r w:rsidRPr="004A5C12">
        <w:rPr>
          <w:rFonts w:ascii="Arial" w:hAnsi="Arial" w:cs="Arial"/>
          <w:sz w:val="22"/>
          <w:szCs w:val="22"/>
        </w:rPr>
        <w:t>Mine large data sets using established and/or emerging in-memory analytic technologies.</w:t>
      </w:r>
    </w:p>
    <w:p w14:paraId="0C215F33" w14:textId="0C4F1D21" w:rsidR="004A5C12" w:rsidRPr="004A5C12" w:rsidRDefault="004A5C12" w:rsidP="004A5C12">
      <w:pPr>
        <w:numPr>
          <w:ilvl w:val="0"/>
          <w:numId w:val="9"/>
        </w:numPr>
        <w:spacing w:after="120"/>
        <w:rPr>
          <w:rFonts w:ascii="Arial" w:hAnsi="Arial" w:cs="Arial"/>
          <w:sz w:val="22"/>
          <w:szCs w:val="22"/>
        </w:rPr>
      </w:pPr>
      <w:r w:rsidRPr="004A5C12">
        <w:rPr>
          <w:rFonts w:ascii="Arial" w:hAnsi="Arial" w:cs="Arial"/>
          <w:sz w:val="22"/>
          <w:szCs w:val="22"/>
        </w:rPr>
        <w:t xml:space="preserve">Collaborate with engineers, </w:t>
      </w:r>
      <w:r w:rsidR="00D42A8C">
        <w:rPr>
          <w:rFonts w:ascii="Arial" w:hAnsi="Arial" w:cs="Arial"/>
          <w:sz w:val="22"/>
          <w:szCs w:val="22"/>
        </w:rPr>
        <w:t>experienced</w:t>
      </w:r>
      <w:r w:rsidRPr="004A5C12">
        <w:rPr>
          <w:rFonts w:ascii="Arial" w:hAnsi="Arial" w:cs="Arial"/>
          <w:sz w:val="22"/>
          <w:szCs w:val="22"/>
        </w:rPr>
        <w:t xml:space="preserve"> designers, and software developers to deliver customer solutions.</w:t>
      </w:r>
    </w:p>
    <w:p w14:paraId="774DE56A" w14:textId="77777777" w:rsidR="004A5C12" w:rsidRPr="004A5C12" w:rsidRDefault="004A5C12" w:rsidP="004A5C12">
      <w:pPr>
        <w:numPr>
          <w:ilvl w:val="0"/>
          <w:numId w:val="9"/>
        </w:numPr>
        <w:spacing w:after="120"/>
        <w:rPr>
          <w:rFonts w:ascii="Arial" w:hAnsi="Arial" w:cs="Arial"/>
          <w:sz w:val="22"/>
          <w:szCs w:val="22"/>
        </w:rPr>
      </w:pPr>
      <w:r w:rsidRPr="004A5C12">
        <w:rPr>
          <w:rFonts w:ascii="Arial" w:hAnsi="Arial" w:cs="Arial"/>
          <w:sz w:val="22"/>
          <w:szCs w:val="22"/>
        </w:rPr>
        <w:t>Retrieve, synthesize, and present critical data in a format that is immediately useful to answering specific questions or improving system performance.</w:t>
      </w:r>
    </w:p>
    <w:p w14:paraId="02671510" w14:textId="77777777" w:rsidR="004A5C12" w:rsidRPr="004A5C12" w:rsidRDefault="004A5C12" w:rsidP="004A5C12">
      <w:pPr>
        <w:numPr>
          <w:ilvl w:val="0"/>
          <w:numId w:val="9"/>
        </w:numPr>
        <w:spacing w:after="120"/>
        <w:rPr>
          <w:rFonts w:ascii="Arial" w:hAnsi="Arial" w:cs="Arial"/>
          <w:sz w:val="22"/>
          <w:szCs w:val="22"/>
        </w:rPr>
      </w:pPr>
      <w:r w:rsidRPr="004A5C12">
        <w:rPr>
          <w:rFonts w:ascii="Arial" w:hAnsi="Arial" w:cs="Arial"/>
          <w:sz w:val="22"/>
          <w:szCs w:val="22"/>
        </w:rPr>
        <w:t>Improve upon existing methodologies by developing new data sources, testing model enhancements, and fine-tuning model parameters.</w:t>
      </w:r>
    </w:p>
    <w:p w14:paraId="479FBC89" w14:textId="77777777" w:rsidR="004A5C12" w:rsidRPr="004A5C12" w:rsidRDefault="004A5C12" w:rsidP="004A5C12">
      <w:pPr>
        <w:numPr>
          <w:ilvl w:val="0"/>
          <w:numId w:val="9"/>
        </w:numPr>
        <w:spacing w:after="120"/>
        <w:rPr>
          <w:rFonts w:ascii="Arial" w:hAnsi="Arial" w:cs="Arial"/>
          <w:sz w:val="22"/>
          <w:szCs w:val="22"/>
        </w:rPr>
      </w:pPr>
      <w:r w:rsidRPr="004A5C12">
        <w:rPr>
          <w:rFonts w:ascii="Arial" w:hAnsi="Arial" w:cs="Arial"/>
          <w:sz w:val="22"/>
          <w:szCs w:val="22"/>
        </w:rPr>
        <w:t>Build decision-making models and propose solutions for business problems.</w:t>
      </w:r>
    </w:p>
    <w:p w14:paraId="5610B6AD" w14:textId="77777777" w:rsidR="004A5C12" w:rsidRPr="004A5C12" w:rsidRDefault="004A5C12" w:rsidP="004A5C12">
      <w:pPr>
        <w:numPr>
          <w:ilvl w:val="0"/>
          <w:numId w:val="9"/>
        </w:numPr>
        <w:spacing w:after="120"/>
        <w:rPr>
          <w:rFonts w:ascii="Arial" w:hAnsi="Arial" w:cs="Arial"/>
          <w:sz w:val="22"/>
          <w:szCs w:val="22"/>
        </w:rPr>
      </w:pPr>
      <w:r w:rsidRPr="004A5C12">
        <w:rPr>
          <w:rFonts w:ascii="Arial" w:hAnsi="Arial" w:cs="Arial"/>
          <w:sz w:val="22"/>
          <w:szCs w:val="22"/>
        </w:rPr>
        <w:t>Conduct written and verbal presentations, sharing insights and recommendations to audiences of varying levels of technical sophistication.</w:t>
      </w:r>
    </w:p>
    <w:p w14:paraId="5A3CF2B2" w14:textId="77777777" w:rsidR="004A5C12" w:rsidRPr="004A5C12" w:rsidRDefault="004A5C12" w:rsidP="004A5C12">
      <w:pPr>
        <w:numPr>
          <w:ilvl w:val="0"/>
          <w:numId w:val="9"/>
        </w:numPr>
        <w:spacing w:after="120"/>
        <w:rPr>
          <w:rFonts w:ascii="Arial" w:hAnsi="Arial" w:cs="Arial"/>
          <w:sz w:val="22"/>
          <w:szCs w:val="22"/>
        </w:rPr>
      </w:pPr>
      <w:r w:rsidRPr="004A5C12">
        <w:rPr>
          <w:rFonts w:ascii="Arial" w:hAnsi="Arial" w:cs="Arial"/>
          <w:sz w:val="22"/>
          <w:szCs w:val="22"/>
        </w:rPr>
        <w:t xml:space="preserve">Develop and share best practices for teams working on analytical problems. </w:t>
      </w:r>
    </w:p>
    <w:p w14:paraId="6F378D6C" w14:textId="77777777" w:rsidR="004A5C12" w:rsidRPr="004A5C12" w:rsidRDefault="004A5C12" w:rsidP="004A5C12">
      <w:pPr>
        <w:numPr>
          <w:ilvl w:val="0"/>
          <w:numId w:val="9"/>
        </w:numPr>
        <w:spacing w:after="120"/>
        <w:rPr>
          <w:rFonts w:ascii="Arial" w:hAnsi="Arial" w:cs="Arial"/>
          <w:sz w:val="22"/>
          <w:szCs w:val="22"/>
        </w:rPr>
      </w:pPr>
      <w:r w:rsidRPr="004A5C12">
        <w:rPr>
          <w:rFonts w:ascii="Arial" w:hAnsi="Arial" w:cs="Arial"/>
          <w:sz w:val="22"/>
          <w:szCs w:val="22"/>
        </w:rPr>
        <w:t xml:space="preserve">Design security layers to ensure compliance with data security and privacy mandates across multiple disciplines.  </w:t>
      </w:r>
    </w:p>
    <w:p w14:paraId="45C0CE9B" w14:textId="77777777" w:rsidR="00DF607B" w:rsidRPr="00270A91" w:rsidRDefault="00DF607B" w:rsidP="003E4DA6">
      <w:pPr>
        <w:numPr>
          <w:ilvl w:val="0"/>
          <w:numId w:val="9"/>
        </w:numPr>
        <w:spacing w:after="120"/>
        <w:rPr>
          <w:rFonts w:ascii="Arial" w:hAnsi="Arial" w:cs="Arial"/>
          <w:sz w:val="22"/>
          <w:szCs w:val="22"/>
        </w:rPr>
      </w:pPr>
      <w:r w:rsidRPr="00270A91">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52D125B1" w14:textId="77777777" w:rsidR="00D53051" w:rsidRPr="00D53051" w:rsidRDefault="00D53051" w:rsidP="00D53051">
      <w:pPr>
        <w:spacing w:after="120"/>
        <w:rPr>
          <w:rFonts w:ascii="Arial" w:hAnsi="Arial" w:cs="Arial"/>
          <w:sz w:val="22"/>
          <w:szCs w:val="22"/>
        </w:rPr>
      </w:pPr>
      <w:r w:rsidRPr="00D53051">
        <w:rPr>
          <w:rFonts w:ascii="Arial" w:hAnsi="Arial" w:cs="Arial"/>
          <w:sz w:val="22"/>
          <w:szCs w:val="22"/>
        </w:rPr>
        <w:t xml:space="preserve">Ability to effectively engage in and sustain relationships with people from diverse cultures and socio-economic </w:t>
      </w:r>
      <w:proofErr w:type="gramStart"/>
      <w:r w:rsidRPr="00D53051">
        <w:rPr>
          <w:rFonts w:ascii="Arial" w:hAnsi="Arial" w:cs="Arial"/>
          <w:sz w:val="22"/>
          <w:szCs w:val="22"/>
        </w:rPr>
        <w:t>backgrounds</w:t>
      </w:r>
      <w:proofErr w:type="gramEnd"/>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4139649E"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 xml:space="preserve">such as Microsoft Office </w:t>
      </w:r>
      <w:proofErr w:type="gramStart"/>
      <w:r w:rsidRPr="0009471F">
        <w:rPr>
          <w:rFonts w:ascii="Arial" w:hAnsi="Arial" w:cs="Arial"/>
          <w:sz w:val="22"/>
          <w:szCs w:val="22"/>
        </w:rPr>
        <w:t>suite</w:t>
      </w:r>
      <w:proofErr w:type="gramEnd"/>
      <w:r>
        <w:rPr>
          <w:rFonts w:ascii="Arial" w:hAnsi="Arial" w:cs="Arial"/>
          <w:sz w:val="22"/>
          <w:szCs w:val="22"/>
        </w:rPr>
        <w:t xml:space="preserve"> </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7AB77832" w14:textId="77777777" w:rsidR="004A5C12" w:rsidRDefault="004A5C12" w:rsidP="004A5C12">
      <w:pPr>
        <w:spacing w:after="120"/>
        <w:rPr>
          <w:rFonts w:ascii="Arial" w:hAnsi="Arial" w:cs="Arial"/>
          <w:b/>
          <w:sz w:val="22"/>
          <w:szCs w:val="22"/>
        </w:rPr>
      </w:pPr>
      <w:r w:rsidRPr="004A5C12">
        <w:rPr>
          <w:rFonts w:ascii="Arial" w:hAnsi="Arial" w:cs="Arial"/>
          <w:sz w:val="22"/>
          <w:szCs w:val="22"/>
        </w:rPr>
        <w:t xml:space="preserve">Any combination of education and experience that clearly demonstrates the ability to perform the job duties of the </w:t>
      </w:r>
      <w:proofErr w:type="gramStart"/>
      <w:r w:rsidRPr="004A5C12">
        <w:rPr>
          <w:rFonts w:ascii="Arial" w:hAnsi="Arial" w:cs="Arial"/>
          <w:sz w:val="22"/>
          <w:szCs w:val="22"/>
        </w:rPr>
        <w:t>position</w:t>
      </w:r>
      <w:proofErr w:type="gramEnd"/>
      <w:r w:rsidRPr="004A5C12">
        <w:rPr>
          <w:rFonts w:ascii="Arial" w:hAnsi="Arial" w:cs="Arial"/>
          <w:b/>
          <w:sz w:val="22"/>
          <w:szCs w:val="22"/>
        </w:rPr>
        <w:t xml:space="preserve"> </w:t>
      </w:r>
    </w:p>
    <w:p w14:paraId="45C0CEA5" w14:textId="06BDCDBC" w:rsidR="00DF607B" w:rsidRPr="00625458" w:rsidRDefault="00DF607B" w:rsidP="00625458">
      <w:pPr>
        <w:spacing w:before="120" w:after="120"/>
        <w:rPr>
          <w:rFonts w:ascii="Arial" w:hAnsi="Arial" w:cs="Arial"/>
          <w:b/>
          <w:sz w:val="26"/>
        </w:rPr>
      </w:pPr>
      <w:r w:rsidRPr="00625458">
        <w:rPr>
          <w:rFonts w:ascii="Arial" w:hAnsi="Arial" w:cs="Arial"/>
          <w:b/>
          <w:sz w:val="26"/>
        </w:rPr>
        <w:lastRenderedPageBreak/>
        <w:t>Licensing, Certification</w:t>
      </w:r>
      <w:r w:rsidR="004A5C12">
        <w:rPr>
          <w:rFonts w:ascii="Arial" w:hAnsi="Arial" w:cs="Arial"/>
          <w:b/>
          <w:sz w:val="26"/>
        </w:rPr>
        <w:t>,</w:t>
      </w:r>
      <w:r w:rsidRPr="00625458">
        <w:rPr>
          <w:rFonts w:ascii="Arial" w:hAnsi="Arial" w:cs="Arial"/>
          <w:b/>
          <w:sz w:val="26"/>
        </w:rPr>
        <w:t xml:space="preserve"> and Other Requirements</w:t>
      </w:r>
    </w:p>
    <w:p w14:paraId="45C0CEA6" w14:textId="3A8A630A" w:rsidR="00DF607B" w:rsidRDefault="00DF607B">
      <w:pPr>
        <w:spacing w:after="120"/>
        <w:rPr>
          <w:rFonts w:ascii="Arial" w:hAnsi="Arial" w:cs="Arial"/>
          <w:sz w:val="22"/>
          <w:szCs w:val="22"/>
        </w:rPr>
      </w:pPr>
      <w:r w:rsidRPr="00B36D30">
        <w:rPr>
          <w:rFonts w:ascii="Arial" w:hAnsi="Arial" w:cs="Arial"/>
          <w:sz w:val="22"/>
          <w:szCs w:val="22"/>
        </w:rPr>
        <w:t>Some licenses, certifications</w:t>
      </w:r>
      <w:r w:rsidR="004A5C12">
        <w:rPr>
          <w:rFonts w:ascii="Arial" w:hAnsi="Arial" w:cs="Arial"/>
          <w:sz w:val="22"/>
          <w:szCs w:val="22"/>
        </w:rPr>
        <w:t>,</w:t>
      </w:r>
      <w:r w:rsidRPr="00B36D30">
        <w:rPr>
          <w:rFonts w:ascii="Arial" w:hAnsi="Arial" w:cs="Arial"/>
          <w:sz w:val="22"/>
          <w:szCs w:val="22"/>
        </w:rPr>
        <w:t xml:space="preserve"> and other requirements determined to be necessary to meet the business needs of the</w:t>
      </w:r>
      <w:r w:rsidR="00005EC9">
        <w:rPr>
          <w:rFonts w:ascii="Arial" w:hAnsi="Arial" w:cs="Arial"/>
          <w:sz w:val="22"/>
          <w:szCs w:val="22"/>
        </w:rPr>
        <w:t xml:space="preserve"> employing unit may be </w:t>
      </w:r>
      <w:proofErr w:type="gramStart"/>
      <w:r w:rsidR="00005EC9">
        <w:rPr>
          <w:rFonts w:ascii="Arial" w:hAnsi="Arial" w:cs="Arial"/>
          <w:sz w:val="22"/>
          <w:szCs w:val="22"/>
        </w:rPr>
        <w:t>required</w:t>
      </w:r>
      <w:proofErr w:type="gramEnd"/>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3B45F370" w:rsidR="00DF607B" w:rsidRPr="00532BFA" w:rsidRDefault="00DF607B" w:rsidP="002D7EF3">
            <w:pPr>
              <w:rPr>
                <w:rFonts w:ascii="Arial" w:hAnsi="Arial" w:cs="Arial"/>
              </w:rPr>
            </w:pPr>
            <w:r w:rsidRPr="00532BFA">
              <w:rPr>
                <w:rFonts w:ascii="Arial" w:hAnsi="Arial" w:cs="Arial"/>
              </w:rPr>
              <w:t xml:space="preserve">Exempt </w:t>
            </w:r>
            <w:r w:rsidR="00270A91" w:rsidRPr="00532BFA">
              <w:rPr>
                <w:rFonts w:ascii="Arial" w:hAnsi="Arial" w:cs="Arial"/>
              </w:rPr>
              <w:t>(</w:t>
            </w:r>
            <w:r w:rsidR="00CC049D">
              <w:rPr>
                <w:rFonts w:ascii="Arial" w:hAnsi="Arial" w:cs="Arial"/>
              </w:rPr>
              <w:t>Computer Professional</w:t>
            </w:r>
            <w:r w:rsidRPr="00532BFA">
              <w:rPr>
                <w:rFonts w:ascii="Arial" w:hAnsi="Arial" w:cs="Arial"/>
              </w:rPr>
              <w: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7E59B6AC" w:rsidR="00303EF0" w:rsidRPr="003E7835" w:rsidRDefault="00772A3C" w:rsidP="002D7EF3">
            <w:pPr>
              <w:rPr>
                <w:rFonts w:ascii="Arial" w:hAnsi="Arial" w:cs="Arial"/>
              </w:rPr>
            </w:pPr>
            <w:r w:rsidRPr="003E7835">
              <w:rPr>
                <w:rFonts w:ascii="Arial" w:hAnsi="Arial" w:cs="Arial"/>
              </w:rPr>
              <w:t>Career Service</w:t>
            </w:r>
            <w:r w:rsidR="004367A2">
              <w:rPr>
                <w:rFonts w:ascii="Arial" w:hAnsi="Arial" w:cs="Arial"/>
              </w:rPr>
              <w:t xml:space="preserve"> </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52C1EE94" w:rsidR="00DF607B" w:rsidRPr="00532BFA" w:rsidRDefault="004A5C12" w:rsidP="002D7EF3">
            <w:pPr>
              <w:rPr>
                <w:rFonts w:ascii="Arial" w:hAnsi="Arial" w:cs="Arial"/>
              </w:rPr>
            </w:pPr>
            <w:r>
              <w:rPr>
                <w:rFonts w:ascii="Arial" w:hAnsi="Arial" w:cs="Arial"/>
              </w:rPr>
              <w:t>2</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5C0CEB2" w14:textId="61144F9F" w:rsidR="00DF607B" w:rsidRPr="003E7835" w:rsidRDefault="002D7EF3" w:rsidP="002D7EF3">
            <w:pPr>
              <w:pStyle w:val="text"/>
              <w:spacing w:after="0"/>
              <w:rPr>
                <w:rFonts w:ascii="Arial" w:hAnsi="Arial" w:cs="Arial"/>
                <w:sz w:val="20"/>
              </w:rPr>
            </w:pPr>
            <w:r w:rsidRPr="002D7EF3">
              <w:rPr>
                <w:rFonts w:ascii="Arial" w:hAnsi="Arial" w:cs="Arial"/>
                <w:sz w:val="20"/>
              </w:rPr>
              <w:t>None</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1FA7BA4A" w:rsidR="002D7EF3" w:rsidRDefault="00B168C3" w:rsidP="00005EC9">
            <w:pPr>
              <w:pStyle w:val="text"/>
              <w:spacing w:after="0"/>
              <w:rPr>
                <w:rFonts w:ascii="Arial" w:hAnsi="Arial" w:cs="Arial"/>
                <w:sz w:val="20"/>
              </w:rPr>
            </w:pPr>
            <w:r>
              <w:rPr>
                <w:rFonts w:ascii="Arial" w:hAnsi="Arial" w:cs="Arial"/>
                <w:sz w:val="20"/>
              </w:rPr>
              <w:t>01/2024</w:t>
            </w:r>
            <w:r w:rsidR="00532BFA">
              <w:rPr>
                <w:rFonts w:ascii="Arial" w:hAnsi="Arial" w:cs="Arial"/>
                <w:sz w:val="20"/>
              </w:rPr>
              <w:t xml:space="preserve"> -</w:t>
            </w:r>
            <w:r w:rsidR="00005EC9">
              <w:rPr>
                <w:rFonts w:ascii="Arial" w:hAnsi="Arial" w:cs="Arial"/>
                <w:sz w:val="20"/>
              </w:rPr>
              <w:t xml:space="preserve"> </w:t>
            </w:r>
            <w:r w:rsidR="002D7EF3">
              <w:rPr>
                <w:rFonts w:ascii="Arial" w:hAnsi="Arial" w:cs="Arial"/>
                <w:sz w:val="20"/>
              </w:rPr>
              <w:t>Created</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005EC9">
      <w:rPr>
        <w:rStyle w:val="PageNumber"/>
        <w:rFonts w:ascii="Arial" w:hAnsi="Arial" w:cs="Arial"/>
        <w:noProof/>
        <w:sz w:val="18"/>
        <w:szCs w:val="18"/>
      </w:rPr>
      <w:t>2</w:t>
    </w:r>
    <w:r>
      <w:rPr>
        <w:rStyle w:val="PageNumber"/>
        <w:rFonts w:ascii="Arial" w:hAnsi="Arial" w:cs="Arial"/>
        <w:sz w:val="18"/>
        <w:szCs w:val="18"/>
      </w:rPr>
      <w:fldChar w:fldCharType="end"/>
    </w:r>
  </w:p>
  <w:p w14:paraId="45C0CEBD" w14:textId="74612082" w:rsidR="00DB4EC4" w:rsidRDefault="00F23779">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Data Scientist</w:t>
    </w:r>
  </w:p>
  <w:p w14:paraId="45C0CEBE" w14:textId="3F28EE7E" w:rsidR="00DB4EC4" w:rsidRDefault="00B168C3">
    <w:pPr>
      <w:pStyle w:val="Footer"/>
      <w:jc w:val="right"/>
      <w:rPr>
        <w:rStyle w:val="PageNumber"/>
        <w:sz w:val="18"/>
        <w:szCs w:val="18"/>
      </w:rPr>
    </w:pPr>
    <w:r>
      <w:rPr>
        <w:rStyle w:val="PageNumber"/>
        <w:rFonts w:ascii="Arial" w:hAnsi="Arial" w:cs="Arial"/>
        <w:sz w:val="18"/>
        <w:szCs w:val="18"/>
      </w:rPr>
      <w:t>01/2024</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77777777" w:rsidR="00DB4EC4" w:rsidRPr="003E7835" w:rsidRDefault="00B168C3" w:rsidP="00C44A78">
          <w:pPr>
            <w:spacing w:before="40"/>
            <w:ind w:left="234" w:hanging="234"/>
            <w:jc w:val="center"/>
            <w:rPr>
              <w:rFonts w:ascii="Arial" w:hAnsi="Arial" w:cs="Arial"/>
            </w:rPr>
          </w:pPr>
          <w:r>
            <w:pict w14:anchorId="45C0CE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0.25pt">
                <v:imagedata r:id="rId1" o:title="KClogo_v_b_m2[1]"/>
              </v:shape>
            </w:pict>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6ED5DE8D" w:rsidR="00DB4EC4" w:rsidRPr="003E7835" w:rsidRDefault="00B168C3" w:rsidP="00C44A78">
          <w:pPr>
            <w:tabs>
              <w:tab w:val="left" w:pos="5670"/>
              <w:tab w:val="right" w:pos="6634"/>
            </w:tabs>
            <w:jc w:val="right"/>
            <w:rPr>
              <w:rFonts w:ascii="Arial" w:hAnsi="Arial" w:cs="Arial"/>
              <w:b/>
              <w:sz w:val="24"/>
              <w:szCs w:val="24"/>
            </w:rPr>
          </w:pPr>
          <w:r>
            <w:rPr>
              <w:rFonts w:ascii="Arial" w:hAnsi="Arial" w:cs="Arial"/>
              <w:b/>
              <w:sz w:val="24"/>
              <w:szCs w:val="24"/>
            </w:rPr>
            <w:t>7309100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62FDDFB1" w:rsidR="00DB4EC4" w:rsidRPr="003E7835" w:rsidRDefault="00927FF4" w:rsidP="00C44A78">
          <w:pPr>
            <w:jc w:val="right"/>
            <w:rPr>
              <w:rFonts w:ascii="Arial" w:hAnsi="Arial" w:cs="Arial"/>
              <w:b/>
              <w:bCs/>
              <w:sz w:val="28"/>
              <w:szCs w:val="28"/>
            </w:rPr>
          </w:pPr>
          <w:r>
            <w:rPr>
              <w:rFonts w:ascii="Arial" w:hAnsi="Arial" w:cs="Arial"/>
              <w:b/>
              <w:bCs/>
              <w:sz w:val="28"/>
              <w:szCs w:val="28"/>
            </w:rPr>
            <w:t>DATA SCIENTIST</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9"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16cid:durableId="18628638">
    <w:abstractNumId w:val="9"/>
  </w:num>
  <w:num w:numId="2" w16cid:durableId="255212020">
    <w:abstractNumId w:val="14"/>
  </w:num>
  <w:num w:numId="3" w16cid:durableId="189729120">
    <w:abstractNumId w:val="5"/>
  </w:num>
  <w:num w:numId="4" w16cid:durableId="1625690032">
    <w:abstractNumId w:val="2"/>
  </w:num>
  <w:num w:numId="5" w16cid:durableId="2073770955">
    <w:abstractNumId w:val="15"/>
  </w:num>
  <w:num w:numId="6" w16cid:durableId="1869442011">
    <w:abstractNumId w:val="1"/>
  </w:num>
  <w:num w:numId="7" w16cid:durableId="1021122629">
    <w:abstractNumId w:val="12"/>
  </w:num>
  <w:num w:numId="8" w16cid:durableId="1476145418">
    <w:abstractNumId w:val="10"/>
  </w:num>
  <w:num w:numId="9" w16cid:durableId="1873179688">
    <w:abstractNumId w:val="3"/>
  </w:num>
  <w:num w:numId="10" w16cid:durableId="2072145095">
    <w:abstractNumId w:val="11"/>
  </w:num>
  <w:num w:numId="11" w16cid:durableId="94134513">
    <w:abstractNumId w:val="8"/>
  </w:num>
  <w:num w:numId="12" w16cid:durableId="639921672">
    <w:abstractNumId w:val="13"/>
  </w:num>
  <w:num w:numId="13" w16cid:durableId="1106078437">
    <w:abstractNumId w:val="7"/>
  </w:num>
  <w:num w:numId="14" w16cid:durableId="1438788414">
    <w:abstractNumId w:val="4"/>
  </w:num>
  <w:num w:numId="15" w16cid:durableId="1764760672">
    <w:abstractNumId w:val="0"/>
  </w:num>
  <w:num w:numId="16" w16cid:durableId="19952097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4795B"/>
    <w:rsid w:val="00005EC9"/>
    <w:rsid w:val="000866F8"/>
    <w:rsid w:val="0009471F"/>
    <w:rsid w:val="000A3314"/>
    <w:rsid w:val="000B56AC"/>
    <w:rsid w:val="000D17D8"/>
    <w:rsid w:val="0011050A"/>
    <w:rsid w:val="00130C46"/>
    <w:rsid w:val="001507F4"/>
    <w:rsid w:val="001E3558"/>
    <w:rsid w:val="001E74D8"/>
    <w:rsid w:val="00210127"/>
    <w:rsid w:val="002151BB"/>
    <w:rsid w:val="002634BB"/>
    <w:rsid w:val="00270A91"/>
    <w:rsid w:val="002B1C7C"/>
    <w:rsid w:val="002C73CF"/>
    <w:rsid w:val="002D7EF3"/>
    <w:rsid w:val="002F7A42"/>
    <w:rsid w:val="00303EF0"/>
    <w:rsid w:val="00322811"/>
    <w:rsid w:val="00323BF0"/>
    <w:rsid w:val="00360AEB"/>
    <w:rsid w:val="003943F4"/>
    <w:rsid w:val="003A7520"/>
    <w:rsid w:val="003E4DA6"/>
    <w:rsid w:val="003E7835"/>
    <w:rsid w:val="004367A2"/>
    <w:rsid w:val="00474A34"/>
    <w:rsid w:val="00497183"/>
    <w:rsid w:val="004A5C12"/>
    <w:rsid w:val="00504BC4"/>
    <w:rsid w:val="005132BD"/>
    <w:rsid w:val="00523771"/>
    <w:rsid w:val="00532BFA"/>
    <w:rsid w:val="00592F72"/>
    <w:rsid w:val="005E1959"/>
    <w:rsid w:val="005F1FD9"/>
    <w:rsid w:val="006046E5"/>
    <w:rsid w:val="00625458"/>
    <w:rsid w:val="0066152D"/>
    <w:rsid w:val="00695B2B"/>
    <w:rsid w:val="007032DB"/>
    <w:rsid w:val="007222DF"/>
    <w:rsid w:val="00732EE2"/>
    <w:rsid w:val="00772A3C"/>
    <w:rsid w:val="00790DFB"/>
    <w:rsid w:val="007B510D"/>
    <w:rsid w:val="008719D2"/>
    <w:rsid w:val="008D26E8"/>
    <w:rsid w:val="0090245D"/>
    <w:rsid w:val="00903661"/>
    <w:rsid w:val="009055D9"/>
    <w:rsid w:val="00921357"/>
    <w:rsid w:val="00927FF4"/>
    <w:rsid w:val="00985B72"/>
    <w:rsid w:val="00995D72"/>
    <w:rsid w:val="009F1611"/>
    <w:rsid w:val="00A001F2"/>
    <w:rsid w:val="00A55225"/>
    <w:rsid w:val="00AA4C5B"/>
    <w:rsid w:val="00AF7566"/>
    <w:rsid w:val="00B012C5"/>
    <w:rsid w:val="00B168C3"/>
    <w:rsid w:val="00B2381E"/>
    <w:rsid w:val="00B36D30"/>
    <w:rsid w:val="00BB7AB0"/>
    <w:rsid w:val="00C35CCF"/>
    <w:rsid w:val="00C44A78"/>
    <w:rsid w:val="00C5534D"/>
    <w:rsid w:val="00CC049D"/>
    <w:rsid w:val="00CE11AD"/>
    <w:rsid w:val="00D17BDF"/>
    <w:rsid w:val="00D42A8C"/>
    <w:rsid w:val="00D53051"/>
    <w:rsid w:val="00D73622"/>
    <w:rsid w:val="00DB4EC4"/>
    <w:rsid w:val="00DB5076"/>
    <w:rsid w:val="00DB75FB"/>
    <w:rsid w:val="00DD4674"/>
    <w:rsid w:val="00DD69DD"/>
    <w:rsid w:val="00DF1088"/>
    <w:rsid w:val="00DF607B"/>
    <w:rsid w:val="00E12A82"/>
    <w:rsid w:val="00E21CC6"/>
    <w:rsid w:val="00E31C08"/>
    <w:rsid w:val="00E4795B"/>
    <w:rsid w:val="00F04650"/>
    <w:rsid w:val="00F2224B"/>
    <w:rsid w:val="00F23779"/>
    <w:rsid w:val="00F34428"/>
    <w:rsid w:val="00F51B8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MAQEFJTUDN2N-1642563518-1357</_dlc_DocId>
    <_dlc_DocIdUrl xmlns="dd90cae5-04f9-4ad6-b687-7fa19d8f306c">
      <Url>https://kc1.sharepoint.com/teams/DESa/CC/compensation/_layouts/15/DocIdRedir.aspx?ID=MAQEFJTUDN2N-1642563518-1357</Url>
      <Description>MAQEFJTUDN2N-1642563518-1357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5" ma:contentTypeDescription="Create a new document." ma:contentTypeScope="" ma:versionID="f2f6946efa94216ba928e3b11958b22f">
  <xsd:schema xmlns:xsd="http://www.w3.org/2001/XMLSchema" xmlns:xs="http://www.w3.org/2001/XMLSchema" xmlns:p="http://schemas.microsoft.com/office/2006/metadata/properties" xmlns:ns2="dd90cae5-04f9-4ad6-b687-7fa19d8f306c" xmlns:ns3="facded4d-4f28-4eeb-b01f-60160f7102e6" targetNamespace="http://schemas.microsoft.com/office/2006/metadata/properties" ma:root="true" ma:fieldsID="7213434c0ea85e732f85a9e2ae187296" ns2:_="" ns3:_="">
    <xsd:import namespace="dd90cae5-04f9-4ad6-b687-7fa19d8f306c"/>
    <xsd:import namespace="facded4d-4f28-4eeb-b01f-60160f7102e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acded4d-4f28-4eeb-b01f-60160f7102e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A65E26-2D52-4EFB-8551-369CF8CBD94D}">
  <ds:schemaRefs>
    <ds:schemaRef ds:uri="http://schemas.openxmlformats.org/officeDocument/2006/bibliography"/>
  </ds:schemaRefs>
</ds:datastoreItem>
</file>

<file path=customXml/itemProps2.xml><?xml version="1.0" encoding="utf-8"?>
<ds:datastoreItem xmlns:ds="http://schemas.openxmlformats.org/officeDocument/2006/customXml" ds:itemID="{B9FF987E-2145-4C1A-8A28-D18A11AEA8F2}">
  <ds:schemaRefs>
    <ds:schemaRef ds:uri="http://purl.org/dc/dcmitype/"/>
    <ds:schemaRef ds:uri="0def3715-83d5-4f03-9abc-0de0d34801bb"/>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dd90cae5-04f9-4ad6-b687-7fa19d8f306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4.xml><?xml version="1.0" encoding="utf-8"?>
<ds:datastoreItem xmlns:ds="http://schemas.openxmlformats.org/officeDocument/2006/customXml" ds:itemID="{5952DC4D-1EE9-4965-B028-F9A8A175D70E}">
  <ds:schemaRefs>
    <ds:schemaRef ds:uri="http://schemas.microsoft.com/sharepoint/events"/>
  </ds:schemaRefs>
</ds:datastoreItem>
</file>

<file path=customXml/itemProps5.xml><?xml version="1.0" encoding="utf-8"?>
<ds:datastoreItem xmlns:ds="http://schemas.openxmlformats.org/officeDocument/2006/customXml" ds:itemID="{CDCFCAAF-57AB-4FA0-9B3C-F37B5F9D1211}"/>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2456</Characters>
  <Application>Microsoft Office Word</Application>
  <DocSecurity>2</DocSecurity>
  <Lines>50</Lines>
  <Paragraphs>36</Paragraphs>
  <ScaleCrop>false</ScaleCrop>
  <HeadingPairs>
    <vt:vector size="2" baseType="variant">
      <vt:variant>
        <vt:lpstr>Title</vt:lpstr>
      </vt:variant>
      <vt:variant>
        <vt:i4>1</vt:i4>
      </vt:variant>
    </vt:vector>
  </HeadingPairs>
  <TitlesOfParts>
    <vt:vector size="1" baseType="lpstr">
      <vt:lpstr>Classification Specification Template</vt:lpstr>
    </vt:vector>
  </TitlesOfParts>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SCIENTIST</dc:title>
  <dc:subject>CLASSIFICATION SPECIFICATION</dc:subject>
  <dc:creator/>
  <cp:keywords>TITLE;Classification Specification Template</cp:keywords>
  <dc:description>SPEC NUMBER</dc:description>
  <cp:lastModifiedBy/>
  <cp:revision>1</cp:revision>
  <cp:lastPrinted>2007-08-06T17:18:00Z</cp:lastPrinted>
  <dcterms:created xsi:type="dcterms:W3CDTF">2023-09-12T16:41:00Z</dcterms:created>
  <dcterms:modified xsi:type="dcterms:W3CDTF">2024-01-03T00:11:00Z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7f8d29ba-0fab-4c53-a9be-da57c955ecb8</vt:lpwstr>
  </property>
  <property fmtid="{D5CDD505-2E9C-101B-9397-08002B2CF9AE}" pid="5" name="GrammarlyDocumentId">
    <vt:lpwstr>703ef1b328e071441414e5e7ed5ab3b24c6c8e421d4e1158371be1a6e51e2c9f</vt:lpwstr>
  </property>
  <property fmtid="{D5CDD505-2E9C-101B-9397-08002B2CF9AE}" pid="6" name="ERMS Category">
    <vt:lpwstr>Position Classifications (PER-03-001)</vt:lpwstr>
  </property>
  <property fmtid="{D5CDD505-2E9C-101B-9397-08002B2CF9AE}" pid="7" name="Un-Publish Class Doc">
    <vt:lpwstr>, </vt:lpwstr>
  </property>
  <property fmtid="{D5CDD505-2E9C-101B-9397-08002B2CF9AE}" pid="8" name="Publish Class Doc">
    <vt:lpwstr>https://kc1.sharepoint.com/teams/DESa/CC/compensation/_layouts/15/wrkstat.aspx?List=16bd73ee-b5fc-4313-9283-26a4fcd441b4&amp;WorkflowInstanceName=84d94262-1136-4d43-ad5a-a9d75b2d255f, Approving Class Doc</vt:lpwstr>
  </property>
  <property fmtid="{D5CDD505-2E9C-101B-9397-08002B2CF9AE}" pid="9" name="Career Series">
    <vt:lpwstr>NA</vt:lpwstr>
  </property>
  <property fmtid="{D5CDD505-2E9C-101B-9397-08002B2CF9AE}" pid="10" name="Career Family">
    <vt:lpwstr>NA</vt:lpwstr>
  </property>
  <property fmtid="{D5CDD505-2E9C-101B-9397-08002B2CF9AE}" pid="11" name="Classification Code">
    <vt:lpwstr>7309100</vt:lpwstr>
  </property>
</Properties>
</file>