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3D575741" w:rsidR="00DF607B" w:rsidRDefault="007048EF">
      <w:pPr>
        <w:spacing w:after="120"/>
        <w:rPr>
          <w:rFonts w:ascii="Arial" w:hAnsi="Arial" w:cs="Arial"/>
          <w:sz w:val="22"/>
          <w:szCs w:val="22"/>
        </w:rPr>
      </w:pPr>
      <w:r w:rsidRPr="007048EF">
        <w:rPr>
          <w:rFonts w:ascii="Arial" w:hAnsi="Arial" w:cs="Arial"/>
          <w:sz w:val="22"/>
          <w:szCs w:val="22"/>
        </w:rPr>
        <w:t xml:space="preserve">The ERP Software Developer –  Senior provides technical expertise for Enterprise Resource Planning (ERP) systems, such as Oracle E-Business Suite (EBS), PeopleSoft, Enterprise Performance and Budgeting Management (EPM), and related BI/Analytics and reporting systems, and utilizes ERP proprietary languages and tools on complex, </w:t>
      </w:r>
      <w:r>
        <w:rPr>
          <w:rFonts w:ascii="Arial" w:hAnsi="Arial" w:cs="Arial"/>
          <w:sz w:val="22"/>
          <w:szCs w:val="22"/>
        </w:rPr>
        <w:t>business-critical</w:t>
      </w:r>
      <w:r w:rsidRPr="007048EF">
        <w:rPr>
          <w:rFonts w:ascii="Arial" w:hAnsi="Arial" w:cs="Arial"/>
          <w:sz w:val="22"/>
          <w:szCs w:val="22"/>
        </w:rPr>
        <w:t xml:space="preserve"> work assignments requiring high degree of </w:t>
      </w:r>
      <w:r>
        <w:rPr>
          <w:rFonts w:ascii="Arial" w:hAnsi="Arial" w:cs="Arial"/>
          <w:sz w:val="22"/>
          <w:szCs w:val="22"/>
        </w:rPr>
        <w:t>problem-solving</w:t>
      </w:r>
      <w:r w:rsidRPr="007048EF">
        <w:rPr>
          <w:rFonts w:ascii="Arial" w:hAnsi="Arial" w:cs="Arial"/>
          <w:sz w:val="22"/>
          <w:szCs w:val="22"/>
        </w:rPr>
        <w:t xml:space="preserve"> skills and collaboration across teams to evaluate and develop solution options;   maintains vendor supplied code stack; delivers, implements, supports, and builds defined features; investigates and fixes defects; ensures existing ERP system modifications meet code and design standards; upgrades ERP features and systems using standardized ERP related or vendor supplied development tools; supports the resolution of ERP systems related issues; and may serve as a project team member.  The ERP Software Developer – Senior works </w:t>
      </w:r>
      <w:bookmarkStart w:id="0" w:name="_Hlk149638350"/>
      <w:r w:rsidRPr="007048EF">
        <w:rPr>
          <w:rFonts w:ascii="Arial" w:hAnsi="Arial" w:cs="Arial"/>
          <w:sz w:val="22"/>
          <w:szCs w:val="22"/>
        </w:rPr>
        <w:t>under minimal supervision with wide latitude for independent judgment.</w:t>
      </w:r>
    </w:p>
    <w:bookmarkEnd w:id="0"/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63F6A6A7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7048EF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7048EF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7048EF">
        <w:rPr>
          <w:rFonts w:ascii="Arial" w:hAnsi="Arial" w:cs="Arial"/>
          <w:sz w:val="22"/>
          <w:szCs w:val="22"/>
        </w:rPr>
        <w:t xml:space="preserve">This classification is distinguished from the ERP Software Developer – Principal classification in </w:t>
      </w:r>
      <w:r w:rsidR="009A3F63">
        <w:rPr>
          <w:rFonts w:ascii="Arial" w:hAnsi="Arial" w:cs="Arial"/>
          <w:sz w:val="22"/>
          <w:szCs w:val="22"/>
        </w:rPr>
        <w:t xml:space="preserve">that </w:t>
      </w:r>
      <w:r w:rsidR="007048EF">
        <w:rPr>
          <w:rFonts w:ascii="Arial" w:hAnsi="Arial" w:cs="Arial"/>
          <w:sz w:val="22"/>
          <w:szCs w:val="22"/>
        </w:rPr>
        <w:t xml:space="preserve">the incumbent in the ERP Software Developer – Principal </w:t>
      </w:r>
      <w:r w:rsidR="009A3F63">
        <w:rPr>
          <w:rFonts w:ascii="Arial" w:hAnsi="Arial" w:cs="Arial"/>
          <w:sz w:val="22"/>
          <w:szCs w:val="22"/>
        </w:rPr>
        <w:t>works without supervision and has</w:t>
      </w:r>
      <w:r w:rsidR="007048EF" w:rsidRPr="007048EF">
        <w:rPr>
          <w:rFonts w:ascii="Arial" w:hAnsi="Arial" w:cs="Arial"/>
          <w:sz w:val="22"/>
          <w:szCs w:val="22"/>
        </w:rPr>
        <w:t xml:space="preserve"> extensive latitude for independent judgment</w:t>
      </w:r>
      <w:r w:rsidR="007048EF">
        <w:rPr>
          <w:rFonts w:ascii="Arial" w:hAnsi="Arial" w:cs="Arial"/>
          <w:sz w:val="22"/>
          <w:szCs w:val="22"/>
        </w:rPr>
        <w:t>. The incumbent is c</w:t>
      </w:r>
      <w:r w:rsidR="007048EF" w:rsidRPr="007048EF">
        <w:rPr>
          <w:rFonts w:ascii="Arial" w:hAnsi="Arial" w:cs="Arial"/>
          <w:sz w:val="22"/>
          <w:szCs w:val="22"/>
        </w:rPr>
        <w:t>ollaborat</w:t>
      </w:r>
      <w:r w:rsidR="007048EF">
        <w:rPr>
          <w:rFonts w:ascii="Arial" w:hAnsi="Arial" w:cs="Arial"/>
          <w:sz w:val="22"/>
          <w:szCs w:val="22"/>
        </w:rPr>
        <w:t>ing</w:t>
      </w:r>
      <w:r w:rsidR="007048EF" w:rsidRPr="007048EF">
        <w:rPr>
          <w:rFonts w:ascii="Arial" w:hAnsi="Arial" w:cs="Arial"/>
          <w:sz w:val="22"/>
          <w:szCs w:val="22"/>
        </w:rPr>
        <w:t xml:space="preserve"> and </w:t>
      </w:r>
      <w:r w:rsidR="007048EF">
        <w:rPr>
          <w:rFonts w:ascii="Arial" w:hAnsi="Arial" w:cs="Arial"/>
          <w:sz w:val="22"/>
          <w:szCs w:val="22"/>
        </w:rPr>
        <w:t>leading</w:t>
      </w:r>
      <w:r w:rsidR="007048EF" w:rsidRPr="007048EF">
        <w:rPr>
          <w:rFonts w:ascii="Arial" w:hAnsi="Arial" w:cs="Arial"/>
          <w:sz w:val="22"/>
          <w:szCs w:val="22"/>
        </w:rPr>
        <w:t xml:space="preserve"> technical design, work estimation, implementation of new features, code reviews, internal infrastructure, and process enhancements.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ED7AC2C" w14:textId="1E6A0525" w:rsidR="007048EF" w:rsidRPr="007048EF" w:rsidRDefault="007048EF" w:rsidP="007048EF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7048EF">
        <w:rPr>
          <w:rFonts w:ascii="Arial" w:hAnsi="Arial" w:cs="Arial"/>
          <w:i/>
          <w:iCs/>
          <w:sz w:val="22"/>
          <w:szCs w:val="22"/>
        </w:rPr>
        <w:t xml:space="preserve">In addition to the duties for lower-level classifications within the ERP Software Developer series the ERP Software Developer –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Senior</w:t>
      </w:r>
      <w:r w:rsidRPr="007048EF">
        <w:rPr>
          <w:rFonts w:ascii="Arial" w:hAnsi="Arial" w:cs="Arial"/>
          <w:i/>
          <w:iCs/>
          <w:sz w:val="22"/>
          <w:szCs w:val="22"/>
        </w:rPr>
        <w:t xml:space="preserve">  will</w:t>
      </w:r>
      <w:proofErr w:type="gramEnd"/>
      <w:r w:rsidRPr="007048EF">
        <w:rPr>
          <w:rFonts w:ascii="Arial" w:hAnsi="Arial" w:cs="Arial"/>
          <w:i/>
          <w:iCs/>
          <w:sz w:val="22"/>
          <w:szCs w:val="22"/>
        </w:rPr>
        <w:t xml:space="preserve">:  </w:t>
      </w:r>
    </w:p>
    <w:p w14:paraId="17A8AAF9" w14:textId="6B1EE142" w:rsidR="007048EF" w:rsidRPr="007048EF" w:rsidRDefault="007048EF" w:rsidP="007048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1" w:name="_Hlk149638507"/>
      <w:r w:rsidRPr="007048EF">
        <w:rPr>
          <w:rFonts w:ascii="Arial" w:hAnsi="Arial" w:cs="Arial"/>
          <w:sz w:val="22"/>
          <w:szCs w:val="22"/>
        </w:rPr>
        <w:t xml:space="preserve">Develop and lead critical and complex custom applications solutions using ERP </w:t>
      </w:r>
      <w:r>
        <w:rPr>
          <w:rFonts w:ascii="Arial" w:hAnsi="Arial" w:cs="Arial"/>
          <w:sz w:val="22"/>
          <w:szCs w:val="22"/>
        </w:rPr>
        <w:t>systems-related</w:t>
      </w:r>
      <w:r w:rsidRPr="007048EF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vendor-specific</w:t>
      </w:r>
      <w:r w:rsidRPr="007048EF">
        <w:rPr>
          <w:rFonts w:ascii="Arial" w:hAnsi="Arial" w:cs="Arial"/>
          <w:sz w:val="22"/>
          <w:szCs w:val="22"/>
        </w:rPr>
        <w:t xml:space="preserve"> languages, tools, and/or </w:t>
      </w:r>
      <w:r>
        <w:rPr>
          <w:rFonts w:ascii="Arial" w:hAnsi="Arial" w:cs="Arial"/>
          <w:sz w:val="22"/>
          <w:szCs w:val="22"/>
        </w:rPr>
        <w:t>vendor-specific</w:t>
      </w:r>
      <w:r w:rsidRPr="007048EF">
        <w:rPr>
          <w:rFonts w:ascii="Arial" w:hAnsi="Arial" w:cs="Arial"/>
          <w:sz w:val="22"/>
          <w:szCs w:val="22"/>
        </w:rPr>
        <w:t xml:space="preserve"> architecture</w:t>
      </w:r>
      <w:bookmarkEnd w:id="1"/>
      <w:r w:rsidRPr="007048EF">
        <w:rPr>
          <w:rFonts w:ascii="Arial" w:hAnsi="Arial" w:cs="Arial"/>
          <w:sz w:val="22"/>
          <w:szCs w:val="22"/>
        </w:rPr>
        <w:t>.</w:t>
      </w:r>
    </w:p>
    <w:p w14:paraId="3CB3DBBD" w14:textId="77777777" w:rsidR="007048EF" w:rsidRPr="007048EF" w:rsidRDefault="007048EF" w:rsidP="007048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48EF">
        <w:rPr>
          <w:rFonts w:ascii="Arial" w:hAnsi="Arial" w:cs="Arial"/>
          <w:sz w:val="22"/>
          <w:szCs w:val="22"/>
        </w:rPr>
        <w:t>Partner with ERP vendors, vendor partners, and other ERP stakeholders to design and develop custom solutions.</w:t>
      </w:r>
    </w:p>
    <w:p w14:paraId="5B01ADDC" w14:textId="77777777" w:rsidR="007048EF" w:rsidRPr="007048EF" w:rsidRDefault="007048EF" w:rsidP="007048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48EF">
        <w:rPr>
          <w:rFonts w:ascii="Arial" w:hAnsi="Arial" w:cs="Arial"/>
          <w:sz w:val="22"/>
          <w:szCs w:val="22"/>
        </w:rPr>
        <w:t>Adhere to defined security standards; propose improvements to existing security standards; promote security awareness.</w:t>
      </w:r>
    </w:p>
    <w:p w14:paraId="6A77C6B5" w14:textId="77777777" w:rsidR="007048EF" w:rsidRPr="007048EF" w:rsidRDefault="007048EF" w:rsidP="007048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48EF">
        <w:rPr>
          <w:rFonts w:ascii="Arial" w:hAnsi="Arial" w:cs="Arial"/>
          <w:sz w:val="22"/>
          <w:szCs w:val="22"/>
        </w:rPr>
        <w:t>Design solutions that align with requirements, ERP architecture/design, development standards, and/or ERP vendor standards.</w:t>
      </w:r>
    </w:p>
    <w:p w14:paraId="100EFC47" w14:textId="77777777" w:rsidR="007048EF" w:rsidRPr="007048EF" w:rsidRDefault="007048EF" w:rsidP="007048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48EF">
        <w:rPr>
          <w:rFonts w:ascii="Arial" w:hAnsi="Arial" w:cs="Arial"/>
          <w:sz w:val="22"/>
          <w:szCs w:val="22"/>
        </w:rPr>
        <w:t>Propose improvements to technical standards and procedures.</w:t>
      </w:r>
    </w:p>
    <w:p w14:paraId="29F0E033" w14:textId="77777777" w:rsidR="007048EF" w:rsidRPr="007048EF" w:rsidRDefault="007048EF" w:rsidP="007048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48EF">
        <w:rPr>
          <w:rFonts w:ascii="Arial" w:hAnsi="Arial" w:cs="Arial"/>
          <w:sz w:val="22"/>
          <w:szCs w:val="22"/>
        </w:rPr>
        <w:t>Identify and recommend the adoption of emerging technologies to ERP systems development through various internal and external networks and/or sources.</w:t>
      </w:r>
    </w:p>
    <w:p w14:paraId="18D5C50B" w14:textId="77777777" w:rsidR="007048EF" w:rsidRPr="007048EF" w:rsidRDefault="007048EF" w:rsidP="007048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48EF">
        <w:rPr>
          <w:rFonts w:ascii="Arial" w:hAnsi="Arial" w:cs="Arial"/>
          <w:sz w:val="22"/>
          <w:szCs w:val="22"/>
        </w:rPr>
        <w:t>May assist, or coach less-experienced team members.</w:t>
      </w:r>
    </w:p>
    <w:p w14:paraId="5BF4F988" w14:textId="77777777" w:rsidR="007048EF" w:rsidRPr="007048EF" w:rsidRDefault="007048EF" w:rsidP="007048E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48EF">
        <w:rPr>
          <w:rFonts w:ascii="Arial" w:hAnsi="Arial" w:cs="Arial"/>
          <w:sz w:val="22"/>
          <w:szCs w:val="22"/>
        </w:rPr>
        <w:t>Contribute to measurable team and/or organizational objectives and outcomes.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DCA50B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lastRenderedPageBreak/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4E9BFE3" w:rsidR="00005EC9" w:rsidRPr="00005EC9" w:rsidRDefault="007048E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D49C19B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730941">
              <w:rPr>
                <w:rFonts w:ascii="Arial" w:hAnsi="Arial" w:cs="Arial"/>
              </w:rPr>
              <w:t xml:space="preserve">Computer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C05F12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B0116C6" w:rsidR="00DF607B" w:rsidRPr="00532BFA" w:rsidRDefault="007048E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8D7A1E7" w:rsidR="00DF607B" w:rsidRPr="003E7835" w:rsidRDefault="007048EF" w:rsidP="007048EF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7048EF">
              <w:rPr>
                <w:rFonts w:ascii="Arial" w:hAnsi="Arial" w:cs="Arial"/>
                <w:sz w:val="20"/>
              </w:rPr>
              <w:t>ERP Software Developer, ERP Software Developer-Senior, ERP Software Developer-Principal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5E69D49" w:rsidR="002D7EF3" w:rsidRDefault="00B249F9" w:rsidP="00450C95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B249F9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DC884D9" w:rsidR="00DB4EC4" w:rsidRDefault="00B249F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ERP Software Developer-Senior</w:t>
    </w:r>
  </w:p>
  <w:p w14:paraId="45C0CEBE" w14:textId="252B4BBB" w:rsidR="00DB4EC4" w:rsidRDefault="00B249F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B249F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D64D0B1" w:rsidR="00DB4EC4" w:rsidRPr="00B249F9" w:rsidRDefault="00B249F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B249F9">
            <w:rPr>
              <w:rFonts w:ascii="Arial" w:hAnsi="Arial" w:cs="Arial"/>
              <w:b/>
              <w:sz w:val="24"/>
              <w:szCs w:val="24"/>
            </w:rPr>
            <w:t>7309800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5D9A2A7" w:rsidR="00DB4EC4" w:rsidRPr="003E7835" w:rsidRDefault="009D01B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ERP SOFTWARE DEVELOPER - 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97168986">
    <w:abstractNumId w:val="9"/>
  </w:num>
  <w:num w:numId="2" w16cid:durableId="1193376746">
    <w:abstractNumId w:val="14"/>
  </w:num>
  <w:num w:numId="3" w16cid:durableId="977340923">
    <w:abstractNumId w:val="5"/>
  </w:num>
  <w:num w:numId="4" w16cid:durableId="416639433">
    <w:abstractNumId w:val="2"/>
  </w:num>
  <w:num w:numId="5" w16cid:durableId="1178620390">
    <w:abstractNumId w:val="15"/>
  </w:num>
  <w:num w:numId="6" w16cid:durableId="625739525">
    <w:abstractNumId w:val="1"/>
  </w:num>
  <w:num w:numId="7" w16cid:durableId="232811952">
    <w:abstractNumId w:val="12"/>
  </w:num>
  <w:num w:numId="8" w16cid:durableId="368727137">
    <w:abstractNumId w:val="10"/>
  </w:num>
  <w:num w:numId="9" w16cid:durableId="1958639301">
    <w:abstractNumId w:val="3"/>
  </w:num>
  <w:num w:numId="10" w16cid:durableId="1830900410">
    <w:abstractNumId w:val="11"/>
  </w:num>
  <w:num w:numId="11" w16cid:durableId="271715270">
    <w:abstractNumId w:val="8"/>
  </w:num>
  <w:num w:numId="12" w16cid:durableId="52776713">
    <w:abstractNumId w:val="13"/>
  </w:num>
  <w:num w:numId="13" w16cid:durableId="1764761141">
    <w:abstractNumId w:val="7"/>
  </w:num>
  <w:num w:numId="14" w16cid:durableId="940645016">
    <w:abstractNumId w:val="4"/>
  </w:num>
  <w:num w:numId="15" w16cid:durableId="267396387">
    <w:abstractNumId w:val="0"/>
  </w:num>
  <w:num w:numId="16" w16cid:durableId="2140876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C95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048EF"/>
    <w:rsid w:val="00730941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A3F63"/>
    <w:rsid w:val="009D01BD"/>
    <w:rsid w:val="009F1611"/>
    <w:rsid w:val="00A001F2"/>
    <w:rsid w:val="00A55225"/>
    <w:rsid w:val="00AF7566"/>
    <w:rsid w:val="00B012C5"/>
    <w:rsid w:val="00B2381E"/>
    <w:rsid w:val="00B249F9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MAQEFJTUDN2N-1642563518-1363</_dlc_DocId>
    <_dlc_DocIdUrl xmlns="dd90cae5-04f9-4ad6-b687-7fa19d8f306c">
      <Url>https://kc1.sharepoint.com/teams/DESa/CC/compensation/_layouts/15/DocIdRedir.aspx?ID=MAQEFJTUDN2N-1642563518-1363</Url>
      <Description>MAQEFJTUDN2N-1642563518-1363</Description>
    </_dlc_DocIdUrl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AB7795-81A4-4353-90F4-B56C7C58A303}"/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3006</Characters>
  <Application>Microsoft Office Word</Application>
  <DocSecurity>2</DocSecurity>
  <Lines>58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SOFTWARE DEVELOPER-SENIOR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2023-10-31T16:35:00Z</dcterms:created>
  <dcterms:modified xsi:type="dcterms:W3CDTF">2024-01-03T00:39:00Z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58c854e8-1d6c-4751-9988-4b0199b4b0eb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https://kc1.sharepoint.com/teams/DESa/CC/compensation/_layouts/15/wrkstat.aspx?List=16bd73ee-b5fc-4313-9283-26a4fcd441b4&amp;WorkflowInstanceName=c994247a-e10d-417e-bdb9-efefaa980bbf,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7309800</vt:lpwstr>
  </property>
</Properties>
</file>