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3AB42C1" w14:textId="0D903B32" w:rsidR="00CE3E67" w:rsidRDefault="00CE3E67">
      <w:pPr>
        <w:spacing w:before="120"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The responsibilities of this classification include performing skilled welding, plumbing</w:t>
      </w:r>
      <w:r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mechanical work in the maintenance and repair of transit buildings, facilities, structures</w:t>
      </w:r>
      <w:r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equipment.</w:t>
      </w:r>
      <w:r w:rsidR="0024330E">
        <w:rPr>
          <w:rFonts w:ascii="Arial" w:hAnsi="Arial" w:cs="Arial"/>
          <w:sz w:val="22"/>
          <w:szCs w:val="22"/>
        </w:rPr>
        <w:t xml:space="preserve"> </w:t>
      </w:r>
      <w:r w:rsidR="0024330E" w:rsidRPr="00CE3E67">
        <w:rPr>
          <w:rFonts w:ascii="Arial" w:hAnsi="Arial" w:cs="Arial"/>
          <w:sz w:val="22"/>
          <w:szCs w:val="22"/>
        </w:rPr>
        <w:t>Work is performed independently under the general supervision of a higher-level facility maintenance supervisor.</w:t>
      </w:r>
    </w:p>
    <w:p w14:paraId="45C0CE96" w14:textId="73BF79A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3AF74CD" w14:textId="59C00CDD" w:rsidR="00CE3E67" w:rsidRDefault="004367A2" w:rsidP="00CE3E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E3E67">
        <w:rPr>
          <w:rFonts w:ascii="Arial" w:hAnsi="Arial" w:cs="Arial"/>
          <w:sz w:val="22"/>
          <w:szCs w:val="22"/>
        </w:rPr>
        <w:t xml:space="preserve">first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2C7310">
        <w:rPr>
          <w:rFonts w:ascii="Arial" w:hAnsi="Arial" w:cs="Arial"/>
          <w:sz w:val="22"/>
          <w:szCs w:val="22"/>
        </w:rPr>
        <w:t>three</w:t>
      </w:r>
      <w:r w:rsidR="00CE3E6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4E6A72">
        <w:rPr>
          <w:rFonts w:ascii="Arial" w:hAnsi="Arial" w:cs="Arial"/>
          <w:sz w:val="22"/>
          <w:szCs w:val="22"/>
        </w:rPr>
        <w:t xml:space="preserve">This classification is distinguished from the Transit </w:t>
      </w:r>
      <w:r w:rsidR="00444994">
        <w:rPr>
          <w:rFonts w:ascii="Arial" w:hAnsi="Arial" w:cs="Arial"/>
          <w:sz w:val="22"/>
          <w:szCs w:val="22"/>
        </w:rPr>
        <w:t>Facilities</w:t>
      </w:r>
      <w:r w:rsidR="004E6A72">
        <w:rPr>
          <w:rFonts w:ascii="Arial" w:hAnsi="Arial" w:cs="Arial"/>
          <w:sz w:val="22"/>
          <w:szCs w:val="22"/>
        </w:rPr>
        <w:t xml:space="preserve"> Constructor II classification in that incumbents in the Transit </w:t>
      </w:r>
      <w:r w:rsidR="00444994">
        <w:rPr>
          <w:rFonts w:ascii="Arial" w:hAnsi="Arial" w:cs="Arial"/>
          <w:sz w:val="22"/>
          <w:szCs w:val="22"/>
        </w:rPr>
        <w:t xml:space="preserve">Facilities </w:t>
      </w:r>
      <w:r w:rsidR="004E6A72">
        <w:rPr>
          <w:rFonts w:ascii="Arial" w:hAnsi="Arial" w:cs="Arial"/>
          <w:sz w:val="22"/>
          <w:szCs w:val="22"/>
        </w:rPr>
        <w:t xml:space="preserve">Constructor II are </w:t>
      </w:r>
      <w:r w:rsidR="001944C4">
        <w:rPr>
          <w:rFonts w:ascii="Arial" w:hAnsi="Arial" w:cs="Arial"/>
          <w:sz w:val="22"/>
          <w:szCs w:val="22"/>
        </w:rPr>
        <w:t xml:space="preserve">certified </w:t>
      </w:r>
      <w:r w:rsidR="00444994">
        <w:rPr>
          <w:rFonts w:ascii="Arial" w:hAnsi="Arial" w:cs="Arial"/>
          <w:sz w:val="22"/>
          <w:szCs w:val="22"/>
        </w:rPr>
        <w:t xml:space="preserve">mobile </w:t>
      </w:r>
      <w:r w:rsidR="001944C4">
        <w:rPr>
          <w:rFonts w:ascii="Arial" w:hAnsi="Arial" w:cs="Arial"/>
          <w:sz w:val="22"/>
          <w:szCs w:val="22"/>
        </w:rPr>
        <w:t>crane operators.</w:t>
      </w:r>
    </w:p>
    <w:p w14:paraId="45C0CE98" w14:textId="38C6F4F0" w:rsidR="00DF607B" w:rsidRPr="00D02F5B" w:rsidRDefault="00DF607B" w:rsidP="00CE3E67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D3E18A1" w14:textId="0D11EDFC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Maintain and service equipment</w:t>
      </w:r>
      <w:r w:rsidR="00444994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pumps, pressure washers, gates, shop machinery, groundskeeping, heavy-duty and related equipment.</w:t>
      </w:r>
    </w:p>
    <w:p w14:paraId="1B70CC8A" w14:textId="4BB7D50B" w:rsidR="00CE3E67" w:rsidRDefault="00841368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E3E67" w:rsidRPr="00CE3E67">
        <w:rPr>
          <w:rFonts w:ascii="Arial" w:hAnsi="Arial" w:cs="Arial"/>
          <w:sz w:val="22"/>
          <w:szCs w:val="22"/>
        </w:rPr>
        <w:t>epair, modif</w:t>
      </w:r>
      <w:r w:rsidR="00CE3E67">
        <w:rPr>
          <w:rFonts w:ascii="Arial" w:hAnsi="Arial" w:cs="Arial"/>
          <w:sz w:val="22"/>
          <w:szCs w:val="22"/>
        </w:rPr>
        <w:t>y,</w:t>
      </w:r>
      <w:r w:rsidR="00CE3E67" w:rsidRPr="00CE3E67">
        <w:rPr>
          <w:rFonts w:ascii="Arial" w:hAnsi="Arial" w:cs="Arial"/>
          <w:sz w:val="22"/>
          <w:szCs w:val="22"/>
        </w:rPr>
        <w:t xml:space="preserve"> and </w:t>
      </w:r>
      <w:r w:rsidR="00CE3E67">
        <w:rPr>
          <w:rFonts w:ascii="Arial" w:hAnsi="Arial" w:cs="Arial"/>
          <w:sz w:val="22"/>
          <w:szCs w:val="22"/>
        </w:rPr>
        <w:t>replace</w:t>
      </w:r>
      <w:r w:rsidR="00CE3E67" w:rsidRPr="00CE3E67">
        <w:rPr>
          <w:rFonts w:ascii="Arial" w:hAnsi="Arial" w:cs="Arial"/>
          <w:sz w:val="22"/>
          <w:szCs w:val="22"/>
        </w:rPr>
        <w:t xml:space="preserve"> diversified building and structural systems</w:t>
      </w:r>
      <w:r w:rsidR="00CE3E67">
        <w:rPr>
          <w:rFonts w:ascii="Arial" w:hAnsi="Arial" w:cs="Arial"/>
          <w:sz w:val="22"/>
          <w:szCs w:val="22"/>
        </w:rPr>
        <w:t>,</w:t>
      </w:r>
      <w:r w:rsidR="00CE3E67" w:rsidRPr="00CE3E67">
        <w:rPr>
          <w:rFonts w:ascii="Arial" w:hAnsi="Arial" w:cs="Arial"/>
          <w:sz w:val="22"/>
          <w:szCs w:val="22"/>
        </w:rPr>
        <w:t xml:space="preserve"> including plumbing, piping, irrigation, pneumatic, hydraulic, natural gas, water, steam, industrial wastewater, fire suppression, </w:t>
      </w:r>
      <w:r w:rsidRPr="00CE3E67">
        <w:rPr>
          <w:rFonts w:ascii="Arial" w:hAnsi="Arial" w:cs="Arial"/>
          <w:sz w:val="22"/>
          <w:szCs w:val="22"/>
        </w:rPr>
        <w:t xml:space="preserve">and </w:t>
      </w:r>
      <w:r w:rsidR="00CE3E67" w:rsidRPr="00CE3E67">
        <w:rPr>
          <w:rFonts w:ascii="Arial" w:hAnsi="Arial" w:cs="Arial"/>
          <w:sz w:val="22"/>
          <w:szCs w:val="22"/>
        </w:rPr>
        <w:t>fuel.</w:t>
      </w:r>
    </w:p>
    <w:p w14:paraId="7243921B" w14:textId="37BA722C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Install and anchor equipment, assemblies</w:t>
      </w:r>
      <w:r w:rsidR="004E6A72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auxiliary devices to structures in compliance with building and seismic codes and regulations</w:t>
      </w:r>
      <w:r w:rsidR="004E6A72">
        <w:rPr>
          <w:rFonts w:ascii="Arial" w:hAnsi="Arial" w:cs="Arial"/>
          <w:sz w:val="22"/>
          <w:szCs w:val="22"/>
        </w:rPr>
        <w:t xml:space="preserve">; </w:t>
      </w:r>
      <w:r w:rsidR="004E6A72" w:rsidRPr="00CE3E67">
        <w:rPr>
          <w:rFonts w:ascii="Arial" w:hAnsi="Arial" w:cs="Arial"/>
          <w:sz w:val="22"/>
          <w:szCs w:val="22"/>
        </w:rPr>
        <w:t>maintain, repair</w:t>
      </w:r>
      <w:r w:rsidR="004E6A72">
        <w:rPr>
          <w:rFonts w:ascii="Arial" w:hAnsi="Arial" w:cs="Arial"/>
          <w:sz w:val="22"/>
          <w:szCs w:val="22"/>
        </w:rPr>
        <w:t>,</w:t>
      </w:r>
      <w:r w:rsidR="004E6A72" w:rsidRPr="00CE3E67">
        <w:rPr>
          <w:rFonts w:ascii="Arial" w:hAnsi="Arial" w:cs="Arial"/>
          <w:sz w:val="22"/>
          <w:szCs w:val="22"/>
        </w:rPr>
        <w:t xml:space="preserve"> and servic</w:t>
      </w:r>
      <w:r w:rsidR="004E6A72">
        <w:rPr>
          <w:rFonts w:ascii="Arial" w:hAnsi="Arial" w:cs="Arial"/>
          <w:sz w:val="22"/>
          <w:szCs w:val="22"/>
        </w:rPr>
        <w:t>e</w:t>
      </w:r>
      <w:r w:rsidR="004E6A72" w:rsidRPr="00CE3E67">
        <w:rPr>
          <w:rFonts w:ascii="Arial" w:hAnsi="Arial" w:cs="Arial"/>
          <w:sz w:val="22"/>
          <w:szCs w:val="22"/>
        </w:rPr>
        <w:t xml:space="preserve"> auxiliary equipment.</w:t>
      </w:r>
    </w:p>
    <w:p w14:paraId="254909CD" w14:textId="2CD4D418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 xml:space="preserve">Maintain equipment and mechanical systems for bus vehicle maintenance. </w:t>
      </w:r>
    </w:p>
    <w:p w14:paraId="7E09B7D7" w14:textId="2C31B040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 xml:space="preserve">Fabricate and weld ferrous and non-ferrous metals required </w:t>
      </w:r>
      <w:r w:rsidR="00841368">
        <w:rPr>
          <w:rFonts w:ascii="Arial" w:hAnsi="Arial" w:cs="Arial"/>
          <w:sz w:val="22"/>
          <w:szCs w:val="22"/>
        </w:rPr>
        <w:t>to repair</w:t>
      </w:r>
      <w:r w:rsidR="002C7310">
        <w:rPr>
          <w:rFonts w:ascii="Arial" w:hAnsi="Arial" w:cs="Arial"/>
          <w:sz w:val="22"/>
          <w:szCs w:val="22"/>
        </w:rPr>
        <w:t xml:space="preserve"> and</w:t>
      </w:r>
      <w:r w:rsidR="00841368">
        <w:rPr>
          <w:rFonts w:ascii="Arial" w:hAnsi="Arial" w:cs="Arial"/>
          <w:sz w:val="22"/>
          <w:szCs w:val="22"/>
        </w:rPr>
        <w:t xml:space="preserve"> maintain</w:t>
      </w:r>
      <w:r w:rsidR="002C7310">
        <w:rPr>
          <w:rFonts w:ascii="Arial" w:hAnsi="Arial" w:cs="Arial"/>
          <w:sz w:val="22"/>
          <w:szCs w:val="22"/>
        </w:rPr>
        <w:t xml:space="preserve"> </w:t>
      </w:r>
      <w:r w:rsidRPr="00CE3E67">
        <w:rPr>
          <w:rFonts w:ascii="Arial" w:hAnsi="Arial" w:cs="Arial"/>
          <w:sz w:val="22"/>
          <w:szCs w:val="22"/>
        </w:rPr>
        <w:t>facilities, passenger shelters, equipment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structures.</w:t>
      </w:r>
    </w:p>
    <w:p w14:paraId="55DEA00D" w14:textId="610D98F7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Operate and haul heavy-duty equipment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backhoes, loaders, dump trucks, forklifts, snowplows, road sanding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similar equipment.</w:t>
      </w:r>
    </w:p>
    <w:p w14:paraId="665330FA" w14:textId="08AA4B70" w:rsid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Maintain records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work performed, time spent, materials used, operating logs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related information; enter and extract data using automated systems.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78985A" w14:textId="39C7CD64" w:rsidR="00CE3E67" w:rsidRPr="00CE3E67" w:rsidRDefault="009431BC" w:rsidP="00CE3E67">
      <w:pPr>
        <w:spacing w:after="120"/>
        <w:rPr>
          <w:rFonts w:ascii="Arial" w:hAnsi="Arial" w:cs="Arial"/>
          <w:sz w:val="22"/>
          <w:szCs w:val="22"/>
        </w:rPr>
      </w:pPr>
      <w:bookmarkStart w:id="0" w:name="_Hlk150947911"/>
      <w:r>
        <w:rPr>
          <w:rFonts w:ascii="Arial" w:hAnsi="Arial" w:cs="Arial"/>
          <w:sz w:val="22"/>
          <w:szCs w:val="22"/>
        </w:rPr>
        <w:t>K</w:t>
      </w:r>
      <w:r w:rsidR="00CE3E67" w:rsidRPr="00CE3E67">
        <w:rPr>
          <w:rFonts w:ascii="Arial" w:hAnsi="Arial" w:cs="Arial"/>
          <w:sz w:val="22"/>
          <w:szCs w:val="22"/>
        </w:rPr>
        <w:t>nowledge of principles, practices, techniques, tools</w:t>
      </w:r>
      <w:r>
        <w:rPr>
          <w:rFonts w:ascii="Arial" w:hAnsi="Arial" w:cs="Arial"/>
          <w:sz w:val="22"/>
          <w:szCs w:val="22"/>
        </w:rPr>
        <w:t>,</w:t>
      </w:r>
      <w:r w:rsidR="00CE3E67" w:rsidRPr="00CE3E67">
        <w:rPr>
          <w:rFonts w:ascii="Arial" w:hAnsi="Arial" w:cs="Arial"/>
          <w:sz w:val="22"/>
          <w:szCs w:val="22"/>
        </w:rPr>
        <w:t xml:space="preserve"> and equipment of the plumbing, pipe</w:t>
      </w:r>
      <w:r>
        <w:rPr>
          <w:rFonts w:ascii="Arial" w:hAnsi="Arial" w:cs="Arial"/>
          <w:sz w:val="22"/>
          <w:szCs w:val="22"/>
        </w:rPr>
        <w:t>,</w:t>
      </w:r>
      <w:r w:rsidR="00CE3E67" w:rsidRPr="00CE3E67">
        <w:rPr>
          <w:rFonts w:ascii="Arial" w:hAnsi="Arial" w:cs="Arial"/>
          <w:sz w:val="22"/>
          <w:szCs w:val="22"/>
        </w:rPr>
        <w:t xml:space="preserve"> and steam fitting trades</w:t>
      </w:r>
    </w:p>
    <w:bookmarkEnd w:id="0"/>
    <w:p w14:paraId="0979604F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oxyacetylene and various types of electric arc welding</w:t>
      </w:r>
    </w:p>
    <w:p w14:paraId="10705F3D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repair and installation of industrial water and wastewater systems</w:t>
      </w:r>
    </w:p>
    <w:p w14:paraId="420264E7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installation and repair of hydraulic and pneumatic systems</w:t>
      </w:r>
    </w:p>
    <w:p w14:paraId="70E5BF2B" w14:textId="70978628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installation and repair of fire suppression, sprinkler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irrigation systems</w:t>
      </w:r>
    </w:p>
    <w:p w14:paraId="38E3B8E0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and skill in the operation and repair of heavy-duty and related equipment</w:t>
      </w:r>
    </w:p>
    <w:p w14:paraId="133844B7" w14:textId="75FA4A50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repair and maintenance of varied auxiliary equipment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pumps, </w:t>
      </w:r>
      <w:r w:rsidR="009431BC">
        <w:rPr>
          <w:rFonts w:ascii="Arial" w:hAnsi="Arial" w:cs="Arial"/>
          <w:sz w:val="22"/>
          <w:szCs w:val="22"/>
        </w:rPr>
        <w:t>pressure washers</w:t>
      </w:r>
      <w:r w:rsidRPr="00CE3E67">
        <w:rPr>
          <w:rFonts w:ascii="Arial" w:hAnsi="Arial" w:cs="Arial"/>
          <w:sz w:val="22"/>
          <w:szCs w:val="22"/>
        </w:rPr>
        <w:t xml:space="preserve"> </w:t>
      </w:r>
    </w:p>
    <w:p w14:paraId="70B0E410" w14:textId="1B3ADB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standard construction practices, principles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building systems</w:t>
      </w:r>
    </w:p>
    <w:p w14:paraId="4D2A33DF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related building and health codes and regulations</w:t>
      </w:r>
    </w:p>
    <w:p w14:paraId="6714C7CD" w14:textId="02A5B876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lastRenderedPageBreak/>
        <w:t>Knowledge of safe moving and lifting practices, occupational hazards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safety requirements</w:t>
      </w:r>
    </w:p>
    <w:p w14:paraId="234202DA" w14:textId="470D5A67" w:rsidR="00CE3E67" w:rsidRPr="00CE3E67" w:rsidRDefault="002E2207" w:rsidP="00CE3E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E3E67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CE3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CE3E67" w:rsidRPr="00CE3E67">
        <w:rPr>
          <w:rFonts w:ascii="Arial" w:hAnsi="Arial" w:cs="Arial"/>
          <w:sz w:val="22"/>
          <w:szCs w:val="22"/>
        </w:rPr>
        <w:t xml:space="preserve">ommunication </w:t>
      </w:r>
    </w:p>
    <w:p w14:paraId="367436F1" w14:textId="1CB3F7A4" w:rsidR="00CE3E67" w:rsidRPr="00CE3E67" w:rsidRDefault="002E2207" w:rsidP="00CE3E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E3E67" w:rsidRPr="00CE3E67">
        <w:rPr>
          <w:rFonts w:ascii="Arial" w:hAnsi="Arial" w:cs="Arial"/>
          <w:sz w:val="22"/>
          <w:szCs w:val="22"/>
        </w:rPr>
        <w:t>kill</w:t>
      </w:r>
      <w:r w:rsidRPr="002E2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c</w:t>
      </w:r>
      <w:r w:rsidRPr="00CE3E67">
        <w:rPr>
          <w:rFonts w:ascii="Arial" w:hAnsi="Arial" w:cs="Arial"/>
          <w:sz w:val="22"/>
          <w:szCs w:val="22"/>
        </w:rPr>
        <w:t>ustomer service</w:t>
      </w:r>
    </w:p>
    <w:p w14:paraId="33EAA8E1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Skill in the interpretation and application of building blueprints and related design schematics</w:t>
      </w:r>
    </w:p>
    <w:p w14:paraId="4C5D8832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Skill in the use of the tools and equipment used in plumbing and mechanical repairs</w:t>
      </w:r>
    </w:p>
    <w:p w14:paraId="52D125B1" w14:textId="231C7046" w:rsidR="00D53051" w:rsidRPr="00D53051" w:rsidRDefault="00D53051" w:rsidP="00CE3E6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690FF6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3E03211" w:rsidR="00005EC9" w:rsidRPr="00005EC9" w:rsidRDefault="00CE3E6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87B063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E2207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43368B" w14:textId="150BE86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Washington State Driver License w/ Class A endorsement and airbrakes</w:t>
      </w:r>
    </w:p>
    <w:p w14:paraId="3E90594C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42BE9A8A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</w:t>
      </w:r>
    </w:p>
    <w:p w14:paraId="253B897C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Work requires reporting for duty during adverse weather events and other emergencies</w:t>
      </w:r>
    </w:p>
    <w:p w14:paraId="78161C5B" w14:textId="1E5A554F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Willingness and availability to work different shifts on weekdays, nights, weekends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holidays</w:t>
      </w:r>
    </w:p>
    <w:p w14:paraId="45C0CEA6" w14:textId="33BF519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431BC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A53E2E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179E1C56" w:rsidR="00A53E2E" w:rsidRPr="003E7835" w:rsidRDefault="00A53E2E" w:rsidP="00A53E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8E12604" w:rsidR="00A53E2E" w:rsidRPr="00532BFA" w:rsidRDefault="00A53E2E" w:rsidP="00A53E2E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A53E2E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5B239D6F" w:rsidR="00A53E2E" w:rsidRPr="003E7835" w:rsidRDefault="00A53E2E" w:rsidP="00A53E2E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1D130C6" w:rsidR="00A53E2E" w:rsidRPr="003E7835" w:rsidRDefault="00A53E2E" w:rsidP="00A53E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A53E2E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490ECF58" w:rsidR="00A53E2E" w:rsidRPr="003E7835" w:rsidRDefault="00A53E2E" w:rsidP="00A53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072BFF5" w:rsidR="00A53E2E" w:rsidRPr="00532BFA" w:rsidRDefault="00A53E2E" w:rsidP="00A53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53E2E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3D2BA63" w:rsidR="00A53E2E" w:rsidRPr="003E7835" w:rsidRDefault="00A53E2E" w:rsidP="00A53E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ED9D574" w:rsidR="00A53E2E" w:rsidRPr="003E7835" w:rsidRDefault="00A53E2E" w:rsidP="00A53E2E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54EE6">
              <w:rPr>
                <w:rFonts w:ascii="Arial" w:hAnsi="Arial" w:cs="Arial"/>
                <w:sz w:val="20"/>
              </w:rPr>
              <w:t>Transit F</w:t>
            </w:r>
            <w:r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I, Transit F</w:t>
            </w:r>
            <w:r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II, Transit F</w:t>
            </w:r>
            <w:r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Constructor-Lead</w:t>
            </w:r>
          </w:p>
        </w:tc>
      </w:tr>
      <w:tr w:rsidR="00A53E2E" w:rsidRPr="003E7835" w14:paraId="45C0CEB6" w14:textId="77777777" w:rsidTr="00A53E2E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2B63B663" w:rsidR="00A53E2E" w:rsidRPr="003E7835" w:rsidRDefault="00A53E2E" w:rsidP="00A53E2E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bottom"/>
          </w:tcPr>
          <w:p w14:paraId="45C0CEB5" w14:textId="73D6F4DD" w:rsidR="00A53E2E" w:rsidRDefault="002E10B4" w:rsidP="002E10B4">
            <w:pPr>
              <w:pStyle w:val="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05/2024</w:t>
            </w:r>
            <w:r w:rsidR="00A53E2E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C5FE477" w:rsidR="00DB4EC4" w:rsidRDefault="002E220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E7552B">
      <w:rPr>
        <w:rStyle w:val="PageNumber"/>
        <w:rFonts w:ascii="Arial" w:hAnsi="Arial" w:cs="Arial"/>
        <w:sz w:val="18"/>
        <w:szCs w:val="18"/>
      </w:rPr>
      <w:t>Faciliti</w:t>
    </w:r>
    <w:r>
      <w:rPr>
        <w:rStyle w:val="PageNumber"/>
        <w:rFonts w:ascii="Arial" w:hAnsi="Arial" w:cs="Arial"/>
        <w:sz w:val="18"/>
        <w:szCs w:val="18"/>
      </w:rPr>
      <w:t>e</w:t>
    </w:r>
    <w:r w:rsidR="00E7552B">
      <w:rPr>
        <w:rStyle w:val="PageNumber"/>
        <w:rFonts w:ascii="Arial" w:hAnsi="Arial" w:cs="Arial"/>
        <w:sz w:val="18"/>
        <w:szCs w:val="18"/>
      </w:rPr>
      <w:t>s</w:t>
    </w:r>
    <w:r>
      <w:rPr>
        <w:rStyle w:val="PageNumber"/>
        <w:rFonts w:ascii="Arial" w:hAnsi="Arial" w:cs="Arial"/>
        <w:sz w:val="18"/>
        <w:szCs w:val="18"/>
      </w:rPr>
      <w:t xml:space="preserve"> Constructor I</w:t>
    </w:r>
  </w:p>
  <w:p w14:paraId="45C0CEBE" w14:textId="1FFFCC9A" w:rsidR="00DB4EC4" w:rsidRDefault="002E10B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BDF2B83" w:rsidR="00DB4EC4" w:rsidRPr="003E7835" w:rsidRDefault="00A53E2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8215100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7771A6E" w:rsidR="00DB4EC4" w:rsidRPr="003E7835" w:rsidRDefault="00281AD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EE4B6F">
            <w:rPr>
              <w:rFonts w:ascii="Arial" w:hAnsi="Arial" w:cs="Arial"/>
              <w:b/>
              <w:bCs/>
              <w:sz w:val="28"/>
              <w:szCs w:val="28"/>
            </w:rPr>
            <w:t xml:space="preserve">FACILITIES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CONSTRUCTOR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77204023">
    <w:abstractNumId w:val="9"/>
  </w:num>
  <w:num w:numId="2" w16cid:durableId="292177887">
    <w:abstractNumId w:val="14"/>
  </w:num>
  <w:num w:numId="3" w16cid:durableId="31200151">
    <w:abstractNumId w:val="5"/>
  </w:num>
  <w:num w:numId="4" w16cid:durableId="960064537">
    <w:abstractNumId w:val="2"/>
  </w:num>
  <w:num w:numId="5" w16cid:durableId="2026132988">
    <w:abstractNumId w:val="15"/>
  </w:num>
  <w:num w:numId="6" w16cid:durableId="1029842028">
    <w:abstractNumId w:val="1"/>
  </w:num>
  <w:num w:numId="7" w16cid:durableId="1208839188">
    <w:abstractNumId w:val="12"/>
  </w:num>
  <w:num w:numId="8" w16cid:durableId="1200167296">
    <w:abstractNumId w:val="10"/>
  </w:num>
  <w:num w:numId="9" w16cid:durableId="785202061">
    <w:abstractNumId w:val="3"/>
  </w:num>
  <w:num w:numId="10" w16cid:durableId="1073892705">
    <w:abstractNumId w:val="11"/>
  </w:num>
  <w:num w:numId="11" w16cid:durableId="1290627916">
    <w:abstractNumId w:val="8"/>
  </w:num>
  <w:num w:numId="12" w16cid:durableId="379717646">
    <w:abstractNumId w:val="13"/>
  </w:num>
  <w:num w:numId="13" w16cid:durableId="1161656076">
    <w:abstractNumId w:val="7"/>
  </w:num>
  <w:num w:numId="14" w16cid:durableId="104739220">
    <w:abstractNumId w:val="4"/>
  </w:num>
  <w:num w:numId="15" w16cid:durableId="59716589">
    <w:abstractNumId w:val="0"/>
  </w:num>
  <w:num w:numId="16" w16cid:durableId="158735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944C4"/>
    <w:rsid w:val="001E3558"/>
    <w:rsid w:val="001E74D8"/>
    <w:rsid w:val="00210127"/>
    <w:rsid w:val="002151BB"/>
    <w:rsid w:val="0024330E"/>
    <w:rsid w:val="002634BB"/>
    <w:rsid w:val="00270A91"/>
    <w:rsid w:val="00280D82"/>
    <w:rsid w:val="00281AD8"/>
    <w:rsid w:val="002B1C7C"/>
    <w:rsid w:val="002C7310"/>
    <w:rsid w:val="002C73CF"/>
    <w:rsid w:val="002D7EF3"/>
    <w:rsid w:val="002E10B4"/>
    <w:rsid w:val="002E2207"/>
    <w:rsid w:val="002F7A42"/>
    <w:rsid w:val="00303EF0"/>
    <w:rsid w:val="00322811"/>
    <w:rsid w:val="00323BF0"/>
    <w:rsid w:val="00360AEB"/>
    <w:rsid w:val="003943F4"/>
    <w:rsid w:val="003A254E"/>
    <w:rsid w:val="003A7520"/>
    <w:rsid w:val="003E4DA6"/>
    <w:rsid w:val="003E7835"/>
    <w:rsid w:val="004367A2"/>
    <w:rsid w:val="00444994"/>
    <w:rsid w:val="004509AE"/>
    <w:rsid w:val="00474A34"/>
    <w:rsid w:val="00497183"/>
    <w:rsid w:val="004E6A72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51F80"/>
    <w:rsid w:val="0066152D"/>
    <w:rsid w:val="007032DB"/>
    <w:rsid w:val="007267C4"/>
    <w:rsid w:val="00772A3C"/>
    <w:rsid w:val="00790DFB"/>
    <w:rsid w:val="007B510D"/>
    <w:rsid w:val="00841368"/>
    <w:rsid w:val="008719D2"/>
    <w:rsid w:val="0090245D"/>
    <w:rsid w:val="00903661"/>
    <w:rsid w:val="009055D9"/>
    <w:rsid w:val="00911D06"/>
    <w:rsid w:val="00921357"/>
    <w:rsid w:val="00935B4B"/>
    <w:rsid w:val="009431BC"/>
    <w:rsid w:val="00985B72"/>
    <w:rsid w:val="00995D72"/>
    <w:rsid w:val="009F1611"/>
    <w:rsid w:val="00A001F2"/>
    <w:rsid w:val="00A03645"/>
    <w:rsid w:val="00A53E2E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CE3E67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552B"/>
    <w:rsid w:val="00EE4B6F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CE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MAQEFJTUDN2N-1642563518-1423</_dlc_DocId>
    <_dlc_DocIdUrl xmlns="dd90cae5-04f9-4ad6-b687-7fa19d8f306c">
      <Url>https://kc1.sharepoint.com/teams/DESa/CC/compensation/_layouts/15/DocIdRedir.aspx?ID=MAQEFJTUDN2N-1642563518-1423</Url>
      <Description>MAQEFJTUDN2N-1642563518-1423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63E472B4-E469-4210-A35A-894D6051A25D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3620</Characters>
  <Application>Microsoft Office Word</Application>
  <DocSecurity>2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FACILITIES CONSTRUCTOR 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2023-11-15T18:57:00Z</dcterms:created>
  <dcterms:modified xsi:type="dcterms:W3CDTF">2024-05-16T00:18:00Z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0b62177d-7f24-49dc-ae9b-d53e39f1bcf5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https://kc1.sharepoint.com/teams/DESa/CC/compensation/_layouts/15/wrkstat.aspx?List=16bd73ee-b5fc-4313-9283-26a4fcd441b4&amp;WorkflowInstanceName=1dbfda5b-7f55-493d-b2dc-ea22204104a8,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8215100</vt:lpwstr>
  </property>
</Properties>
</file>