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14:paraId="120EA70C" w14:textId="2182D5FB" w:rsidR="00684DF6" w:rsidRDefault="00684DF6">
      <w:pPr>
        <w:spacing w:after="120"/>
        <w:rPr>
          <w:rFonts w:ascii="Arial" w:hAnsi="Arial" w:cs="Arial"/>
          <w:sz w:val="22"/>
          <w:szCs w:val="22"/>
        </w:rPr>
      </w:pPr>
      <w:r w:rsidRPr="00C750BE">
        <w:rPr>
          <w:rFonts w:ascii="Arial" w:hAnsi="Arial" w:cs="Arial"/>
          <w:sz w:val="22"/>
          <w:szCs w:val="22"/>
        </w:rPr>
        <w:t>The responsibilities of this classification include planning and supervising the work of journey-level plumbing and mechanical workers in maintaining and operating heating, ventilating, air conditioning (H</w:t>
      </w:r>
      <w:r>
        <w:rPr>
          <w:rFonts w:ascii="Arial" w:hAnsi="Arial" w:cs="Arial"/>
          <w:sz w:val="22"/>
          <w:szCs w:val="22"/>
        </w:rPr>
        <w:t>VAC) and refrigerating systems.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53CD27D4" w14:textId="1347C244" w:rsidR="00FD57D1" w:rsidRDefault="00684DF6" w:rsidP="00B2381E">
      <w:pPr>
        <w:spacing w:after="120"/>
        <w:rPr>
          <w:rFonts w:ascii="Arial" w:hAnsi="Arial" w:cs="Arial"/>
          <w:sz w:val="22"/>
          <w:szCs w:val="22"/>
        </w:rPr>
      </w:pPr>
      <w:r w:rsidRPr="00C750BE">
        <w:rPr>
          <w:rFonts w:ascii="Arial" w:hAnsi="Arial" w:cs="Arial"/>
          <w:sz w:val="22"/>
          <w:szCs w:val="22"/>
        </w:rPr>
        <w:t xml:space="preserve">This is the </w:t>
      </w:r>
      <w:r w:rsidR="00FD57D1">
        <w:rPr>
          <w:rFonts w:ascii="Arial" w:hAnsi="Arial" w:cs="Arial"/>
          <w:sz w:val="22"/>
          <w:szCs w:val="22"/>
        </w:rPr>
        <w:t>third</w:t>
      </w:r>
      <w:r w:rsidRPr="00C750BE">
        <w:rPr>
          <w:rFonts w:ascii="Arial" w:hAnsi="Arial" w:cs="Arial"/>
          <w:sz w:val="22"/>
          <w:szCs w:val="22"/>
        </w:rPr>
        <w:t xml:space="preserve"> level in a </w:t>
      </w:r>
      <w:r w:rsidR="00FD57D1">
        <w:rPr>
          <w:rFonts w:ascii="Arial" w:hAnsi="Arial" w:cs="Arial"/>
          <w:sz w:val="22"/>
          <w:szCs w:val="22"/>
        </w:rPr>
        <w:t>three</w:t>
      </w:r>
      <w:r w:rsidRPr="00C750BE">
        <w:rPr>
          <w:rFonts w:ascii="Arial" w:hAnsi="Arial" w:cs="Arial"/>
          <w:sz w:val="22"/>
          <w:szCs w:val="22"/>
        </w:rPr>
        <w:t>-level Plumbing and Mechanical classification series.  Incumbents in this classification perform supervisory responsibilities such as coordinating, planning and scheduling operation and maintenance of systems; assigning, monitoring and evaluating the work of journey level workers and performing the more complex duties such as developing strategies and solutions and calculating cost of labor and materials, equipment, permit fees and subcontractor cos</w:t>
      </w:r>
      <w:r>
        <w:rPr>
          <w:rFonts w:ascii="Arial" w:hAnsi="Arial" w:cs="Arial"/>
          <w:sz w:val="22"/>
          <w:szCs w:val="22"/>
        </w:rPr>
        <w:t>ts for various projects.</w:t>
      </w:r>
      <w:r w:rsidR="005417C4">
        <w:rPr>
          <w:rFonts w:ascii="Arial" w:hAnsi="Arial" w:cs="Arial"/>
          <w:sz w:val="22"/>
          <w:szCs w:val="22"/>
        </w:rPr>
        <w:t xml:space="preserve">  </w:t>
      </w:r>
      <w:r w:rsidR="00FD57D1" w:rsidRPr="00FD57D1">
        <w:rPr>
          <w:rFonts w:ascii="Arial" w:hAnsi="Arial" w:cs="Arial"/>
          <w:sz w:val="22"/>
          <w:szCs w:val="22"/>
        </w:rPr>
        <w:t xml:space="preserve">This classification is distinguished from the </w:t>
      </w:r>
      <w:r w:rsidR="00FD57D1">
        <w:rPr>
          <w:rFonts w:ascii="Arial" w:hAnsi="Arial" w:cs="Arial"/>
          <w:sz w:val="22"/>
          <w:szCs w:val="22"/>
        </w:rPr>
        <w:t>Plumbing and Mechanical I - Lead</w:t>
      </w:r>
      <w:r w:rsidR="00FD57D1" w:rsidRPr="00FD57D1">
        <w:rPr>
          <w:rFonts w:ascii="Arial" w:hAnsi="Arial" w:cs="Arial"/>
          <w:sz w:val="22"/>
          <w:szCs w:val="22"/>
        </w:rPr>
        <w:t xml:space="preserve"> in that the incumbents in the </w:t>
      </w:r>
      <w:r w:rsidR="00FD57D1">
        <w:rPr>
          <w:rFonts w:ascii="Arial" w:hAnsi="Arial" w:cs="Arial"/>
          <w:sz w:val="22"/>
          <w:szCs w:val="22"/>
        </w:rPr>
        <w:t>Plumbing and Mechanical II</w:t>
      </w:r>
      <w:r w:rsidR="00FD57D1" w:rsidRPr="00FD57D1">
        <w:rPr>
          <w:rFonts w:ascii="Arial" w:hAnsi="Arial" w:cs="Arial"/>
          <w:sz w:val="22"/>
          <w:szCs w:val="22"/>
        </w:rPr>
        <w:t xml:space="preserve"> classification supervise </w:t>
      </w:r>
      <w:r w:rsidR="00FD57D1">
        <w:rPr>
          <w:rFonts w:ascii="Arial" w:hAnsi="Arial" w:cs="Arial"/>
          <w:sz w:val="22"/>
          <w:szCs w:val="22"/>
        </w:rPr>
        <w:t xml:space="preserve">assigned </w:t>
      </w:r>
      <w:r w:rsidR="005417C4">
        <w:rPr>
          <w:rFonts w:ascii="Arial" w:hAnsi="Arial" w:cs="Arial"/>
          <w:sz w:val="22"/>
          <w:szCs w:val="22"/>
        </w:rPr>
        <w:t>staff.</w:t>
      </w:r>
    </w:p>
    <w:p w14:paraId="45C0CE98" w14:textId="77777777" w:rsidR="00DF607B" w:rsidRDefault="00DF607B">
      <w:pPr>
        <w:spacing w:before="120" w:after="120"/>
        <w:rPr>
          <w:rFonts w:ascii="Arial" w:hAnsi="Arial" w:cs="Arial"/>
          <w:b/>
          <w:sz w:val="26"/>
        </w:rPr>
      </w:pPr>
      <w:r w:rsidRPr="00D02F5B">
        <w:rPr>
          <w:rFonts w:ascii="Arial" w:hAnsi="Arial" w:cs="Arial"/>
          <w:b/>
          <w:sz w:val="26"/>
        </w:rPr>
        <w:t>Examples of Duties</w:t>
      </w:r>
    </w:p>
    <w:p w14:paraId="4B5DC2F1" w14:textId="77777777" w:rsidR="00684DF6" w:rsidRPr="00C750BE" w:rsidRDefault="00684DF6" w:rsidP="00684DF6">
      <w:pPr>
        <w:numPr>
          <w:ilvl w:val="0"/>
          <w:numId w:val="9"/>
        </w:numPr>
        <w:spacing w:after="120"/>
        <w:rPr>
          <w:rFonts w:ascii="Arial" w:hAnsi="Arial" w:cs="Arial"/>
          <w:sz w:val="22"/>
          <w:szCs w:val="22"/>
        </w:rPr>
      </w:pPr>
      <w:r w:rsidRPr="00C750BE">
        <w:rPr>
          <w:rFonts w:ascii="Arial" w:hAnsi="Arial" w:cs="Arial"/>
          <w:sz w:val="22"/>
          <w:szCs w:val="22"/>
        </w:rPr>
        <w:t>Supervise journey-level plumbing and mechanical workers on a variety of multiple discipline projects. Determine work assignments, monitor daily work and ensure compliance with local codes. Provide training and evaluate performance.</w:t>
      </w:r>
    </w:p>
    <w:p w14:paraId="670C70CA" w14:textId="77777777" w:rsidR="00684DF6" w:rsidRPr="00C750BE" w:rsidRDefault="00684DF6" w:rsidP="00684DF6">
      <w:pPr>
        <w:numPr>
          <w:ilvl w:val="0"/>
          <w:numId w:val="9"/>
        </w:numPr>
        <w:spacing w:after="120"/>
        <w:rPr>
          <w:rFonts w:ascii="Arial" w:hAnsi="Arial" w:cs="Arial"/>
          <w:sz w:val="22"/>
          <w:szCs w:val="22"/>
        </w:rPr>
      </w:pPr>
      <w:r w:rsidRPr="00C750BE">
        <w:rPr>
          <w:rFonts w:ascii="Arial" w:hAnsi="Arial" w:cs="Arial"/>
          <w:sz w:val="22"/>
          <w:szCs w:val="22"/>
        </w:rPr>
        <w:t>Develop strategies and/or mechanical solutions for projects and existing systems. Perform systems analysis; troubleshoot.</w:t>
      </w:r>
    </w:p>
    <w:p w14:paraId="634FDC08" w14:textId="77777777" w:rsidR="00684DF6" w:rsidRPr="00C750BE" w:rsidRDefault="00684DF6" w:rsidP="00684DF6">
      <w:pPr>
        <w:numPr>
          <w:ilvl w:val="0"/>
          <w:numId w:val="9"/>
        </w:numPr>
        <w:spacing w:after="120"/>
        <w:rPr>
          <w:rFonts w:ascii="Arial" w:hAnsi="Arial" w:cs="Arial"/>
          <w:sz w:val="22"/>
          <w:szCs w:val="22"/>
        </w:rPr>
      </w:pPr>
      <w:r w:rsidRPr="00C750BE">
        <w:rPr>
          <w:rFonts w:ascii="Arial" w:hAnsi="Arial" w:cs="Arial"/>
          <w:sz w:val="22"/>
          <w:szCs w:val="22"/>
        </w:rPr>
        <w:t>Estimate material and labor, equipment rental charges, permit fees and subcontractor costs for various disciplines within pre-determined project scope.</w:t>
      </w:r>
    </w:p>
    <w:p w14:paraId="09B91945" w14:textId="77777777" w:rsidR="00684DF6" w:rsidRPr="00C750BE" w:rsidRDefault="00684DF6" w:rsidP="00684DF6">
      <w:pPr>
        <w:numPr>
          <w:ilvl w:val="0"/>
          <w:numId w:val="9"/>
        </w:numPr>
        <w:spacing w:after="120"/>
        <w:rPr>
          <w:rFonts w:ascii="Arial" w:hAnsi="Arial" w:cs="Arial"/>
          <w:sz w:val="22"/>
          <w:szCs w:val="22"/>
        </w:rPr>
      </w:pPr>
      <w:r w:rsidRPr="00C750BE">
        <w:rPr>
          <w:rFonts w:ascii="Arial" w:hAnsi="Arial" w:cs="Arial"/>
          <w:sz w:val="22"/>
          <w:szCs w:val="22"/>
        </w:rPr>
        <w:t xml:space="preserve">Maintain accurate records on projects. Monitor and track material and labor expenditures. Maintain personnel, building and vendor files. Receive and respond to correspondence. Organize and </w:t>
      </w:r>
      <w:proofErr w:type="gramStart"/>
      <w:r w:rsidRPr="00C750BE">
        <w:rPr>
          <w:rFonts w:ascii="Arial" w:hAnsi="Arial" w:cs="Arial"/>
          <w:sz w:val="22"/>
          <w:szCs w:val="22"/>
        </w:rPr>
        <w:t>assemble</w:t>
      </w:r>
      <w:proofErr w:type="gramEnd"/>
      <w:r w:rsidRPr="00C750BE">
        <w:rPr>
          <w:rFonts w:ascii="Arial" w:hAnsi="Arial" w:cs="Arial"/>
          <w:sz w:val="22"/>
          <w:szCs w:val="22"/>
        </w:rPr>
        <w:t xml:space="preserve"> project owner equipment manuals. </w:t>
      </w:r>
    </w:p>
    <w:p w14:paraId="1D0B10EF" w14:textId="77777777" w:rsidR="00684DF6" w:rsidRPr="00C750BE" w:rsidRDefault="00684DF6" w:rsidP="00684DF6">
      <w:pPr>
        <w:numPr>
          <w:ilvl w:val="0"/>
          <w:numId w:val="9"/>
        </w:numPr>
        <w:spacing w:after="120"/>
        <w:rPr>
          <w:rFonts w:ascii="Arial" w:hAnsi="Arial" w:cs="Arial"/>
          <w:sz w:val="22"/>
          <w:szCs w:val="22"/>
        </w:rPr>
      </w:pPr>
      <w:r w:rsidRPr="00C750BE">
        <w:rPr>
          <w:rFonts w:ascii="Arial" w:hAnsi="Arial" w:cs="Arial"/>
          <w:sz w:val="22"/>
          <w:szCs w:val="22"/>
        </w:rPr>
        <w:t>Interpret existing conditions and drawings in relationship to client’s objectives and current codes. Translate concepts into visual systems and components using illustrations for estimating and construction.</w:t>
      </w:r>
    </w:p>
    <w:p w14:paraId="4C956263" w14:textId="77777777" w:rsidR="00684DF6" w:rsidRPr="00C750BE" w:rsidRDefault="00684DF6" w:rsidP="00684DF6">
      <w:pPr>
        <w:numPr>
          <w:ilvl w:val="0"/>
          <w:numId w:val="9"/>
        </w:numPr>
        <w:spacing w:after="120"/>
        <w:rPr>
          <w:rFonts w:ascii="Arial" w:hAnsi="Arial" w:cs="Arial"/>
          <w:sz w:val="22"/>
          <w:szCs w:val="22"/>
        </w:rPr>
      </w:pPr>
      <w:r w:rsidRPr="00C750BE">
        <w:rPr>
          <w:rFonts w:ascii="Arial" w:hAnsi="Arial" w:cs="Arial"/>
          <w:sz w:val="22"/>
          <w:szCs w:val="22"/>
        </w:rPr>
        <w:t>Procure necessary tools, parts and materials for projects.</w:t>
      </w:r>
    </w:p>
    <w:p w14:paraId="19EC4755" w14:textId="77777777" w:rsidR="00684DF6" w:rsidRPr="00C750BE" w:rsidRDefault="00684DF6" w:rsidP="00684DF6">
      <w:pPr>
        <w:numPr>
          <w:ilvl w:val="0"/>
          <w:numId w:val="9"/>
        </w:numPr>
        <w:spacing w:after="120"/>
        <w:rPr>
          <w:rFonts w:ascii="Arial" w:hAnsi="Arial" w:cs="Arial"/>
          <w:sz w:val="22"/>
          <w:szCs w:val="22"/>
        </w:rPr>
      </w:pPr>
      <w:r w:rsidRPr="00C750BE">
        <w:rPr>
          <w:rFonts w:ascii="Arial" w:hAnsi="Arial" w:cs="Arial"/>
          <w:sz w:val="22"/>
          <w:szCs w:val="22"/>
        </w:rPr>
        <w:t>Review project specifications and drawings for material standards and constructability. Determine sequence of tasks; coordinate and schedule tasks with clients and other crafts and contractors.</w:t>
      </w:r>
    </w:p>
    <w:p w14:paraId="187959C7" w14:textId="77777777" w:rsidR="00684DF6" w:rsidRPr="00C750BE" w:rsidRDefault="00684DF6" w:rsidP="00684DF6">
      <w:pPr>
        <w:numPr>
          <w:ilvl w:val="0"/>
          <w:numId w:val="9"/>
        </w:numPr>
        <w:spacing w:after="120"/>
        <w:rPr>
          <w:rFonts w:ascii="Arial" w:hAnsi="Arial" w:cs="Arial"/>
          <w:sz w:val="22"/>
          <w:szCs w:val="22"/>
        </w:rPr>
      </w:pPr>
      <w:r w:rsidRPr="00C750BE">
        <w:rPr>
          <w:rFonts w:ascii="Arial" w:hAnsi="Arial" w:cs="Arial"/>
          <w:sz w:val="22"/>
          <w:szCs w:val="22"/>
        </w:rPr>
        <w:t>Perform other duties as assigned.</w:t>
      </w:r>
    </w:p>
    <w:p w14:paraId="45C0CE9C" w14:textId="77777777" w:rsidR="00DF607B"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3FAEF9A9"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Knowledge of typical cons</w:t>
      </w:r>
      <w:r>
        <w:rPr>
          <w:rFonts w:ascii="Arial" w:hAnsi="Arial" w:cs="Arial"/>
          <w:sz w:val="22"/>
          <w:szCs w:val="22"/>
        </w:rPr>
        <w:t>truction methods and procedures</w:t>
      </w:r>
    </w:p>
    <w:p w14:paraId="36ACAF59"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Knowledge of pipefitting, plumbing, refrigeration, duct systems and desig</w:t>
      </w:r>
      <w:r>
        <w:rPr>
          <w:rFonts w:ascii="Arial" w:hAnsi="Arial" w:cs="Arial"/>
          <w:sz w:val="22"/>
          <w:szCs w:val="22"/>
        </w:rPr>
        <w:t>n and welding theory principles</w:t>
      </w:r>
    </w:p>
    <w:p w14:paraId="19CFB2D7"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 xml:space="preserve">Knowledge of installation and maintenance of domestic water systems </w:t>
      </w:r>
      <w:r>
        <w:rPr>
          <w:rFonts w:ascii="Arial" w:hAnsi="Arial" w:cs="Arial"/>
          <w:sz w:val="22"/>
          <w:szCs w:val="22"/>
        </w:rPr>
        <w:t>and wastewater and vent systems</w:t>
      </w:r>
    </w:p>
    <w:p w14:paraId="500C9CD9"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Knowledge of Uniform Plumbin</w:t>
      </w:r>
      <w:r>
        <w:rPr>
          <w:rFonts w:ascii="Arial" w:hAnsi="Arial" w:cs="Arial"/>
          <w:sz w:val="22"/>
          <w:szCs w:val="22"/>
        </w:rPr>
        <w:t>g Codes and other related codes</w:t>
      </w:r>
    </w:p>
    <w:p w14:paraId="0EEA1A42"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Knowledge of Americans with Disa</w:t>
      </w:r>
      <w:r>
        <w:rPr>
          <w:rFonts w:ascii="Arial" w:hAnsi="Arial" w:cs="Arial"/>
          <w:sz w:val="22"/>
          <w:szCs w:val="22"/>
        </w:rPr>
        <w:t>bilities Act (ADA) requirements</w:t>
      </w:r>
    </w:p>
    <w:p w14:paraId="45FE1F42"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Knowledge of installation and maintenance of irrigation and fire sprinkler systems, pumping syste</w:t>
      </w:r>
      <w:r>
        <w:rPr>
          <w:rFonts w:ascii="Arial" w:hAnsi="Arial" w:cs="Arial"/>
          <w:sz w:val="22"/>
          <w:szCs w:val="22"/>
        </w:rPr>
        <w:t>ms and HVAC closed loop systems</w:t>
      </w:r>
    </w:p>
    <w:p w14:paraId="4101F32E"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lastRenderedPageBreak/>
        <w:t xml:space="preserve">Knowledge </w:t>
      </w:r>
      <w:r>
        <w:rPr>
          <w:rFonts w:ascii="Arial" w:hAnsi="Arial" w:cs="Arial"/>
          <w:sz w:val="22"/>
          <w:szCs w:val="22"/>
        </w:rPr>
        <w:t>of brazing/soldering techniques</w:t>
      </w:r>
    </w:p>
    <w:p w14:paraId="02DAFB24"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Knowledge of products, materials, equipment an</w:t>
      </w:r>
      <w:r>
        <w:rPr>
          <w:rFonts w:ascii="Arial" w:hAnsi="Arial" w:cs="Arial"/>
          <w:sz w:val="22"/>
          <w:szCs w:val="22"/>
        </w:rPr>
        <w:t>d tools related to the industry</w:t>
      </w:r>
    </w:p>
    <w:p w14:paraId="25E135DF"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Knowledge of labor and materia</w:t>
      </w:r>
      <w:r>
        <w:rPr>
          <w:rFonts w:ascii="Arial" w:hAnsi="Arial" w:cs="Arial"/>
          <w:sz w:val="22"/>
          <w:szCs w:val="22"/>
        </w:rPr>
        <w:t>l costs for estimating purposes</w:t>
      </w:r>
    </w:p>
    <w:p w14:paraId="4BDC82C8"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Skill in oral and written communication</w:t>
      </w:r>
    </w:p>
    <w:p w14:paraId="65920A2C"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Skill in reading and interpreting blueprints and drawings and comprehending written spec</w:t>
      </w:r>
      <w:r>
        <w:rPr>
          <w:rFonts w:ascii="Arial" w:hAnsi="Arial" w:cs="Arial"/>
          <w:sz w:val="22"/>
          <w:szCs w:val="22"/>
        </w:rPr>
        <w:t>ifications and/or scope of work</w:t>
      </w:r>
    </w:p>
    <w:p w14:paraId="2E9D19D2"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Skill in using tool</w:t>
      </w:r>
      <w:r>
        <w:rPr>
          <w:rFonts w:ascii="Arial" w:hAnsi="Arial" w:cs="Arial"/>
          <w:sz w:val="22"/>
          <w:szCs w:val="22"/>
        </w:rPr>
        <w:t>s typical of the plumbing trade</w:t>
      </w:r>
    </w:p>
    <w:p w14:paraId="5BF44CFA"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Skill in supervision</w:t>
      </w:r>
    </w:p>
    <w:p w14:paraId="4639FBCB"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Skill in reading and interp</w:t>
      </w:r>
      <w:r>
        <w:rPr>
          <w:rFonts w:ascii="Arial" w:hAnsi="Arial" w:cs="Arial"/>
          <w:sz w:val="22"/>
          <w:szCs w:val="22"/>
        </w:rPr>
        <w:t>reting manufacturer’s bulletins</w:t>
      </w:r>
    </w:p>
    <w:p w14:paraId="397D86F1" w14:textId="77777777" w:rsidR="00684DF6" w:rsidRPr="00C750BE" w:rsidRDefault="00684DF6" w:rsidP="00684DF6">
      <w:pPr>
        <w:spacing w:after="120"/>
        <w:rPr>
          <w:rFonts w:ascii="Arial" w:hAnsi="Arial" w:cs="Arial"/>
          <w:sz w:val="22"/>
          <w:szCs w:val="22"/>
        </w:rPr>
      </w:pPr>
      <w:r w:rsidRPr="00C750BE">
        <w:rPr>
          <w:rFonts w:ascii="Arial" w:hAnsi="Arial" w:cs="Arial"/>
          <w:sz w:val="22"/>
          <w:szCs w:val="22"/>
        </w:rPr>
        <w:t>Skill in interfacing with contractors and</w:t>
      </w:r>
      <w:r>
        <w:rPr>
          <w:rFonts w:ascii="Arial" w:hAnsi="Arial" w:cs="Arial"/>
          <w:sz w:val="22"/>
          <w:szCs w:val="22"/>
        </w:rPr>
        <w:t xml:space="preserve"> coordinating with other crafts</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454E1916" w14:textId="34E8D1BB" w:rsidR="004330F5" w:rsidRDefault="004330F5" w:rsidP="004330F5">
      <w:pPr>
        <w:spacing w:after="120"/>
        <w:rPr>
          <w:rFonts w:ascii="Arial" w:hAnsi="Arial" w:cs="Arial"/>
          <w:sz w:val="22"/>
          <w:szCs w:val="22"/>
        </w:rPr>
      </w:pPr>
      <w:r>
        <w:rPr>
          <w:rFonts w:ascii="Arial" w:hAnsi="Arial" w:cs="Arial"/>
          <w:sz w:val="22"/>
          <w:szCs w:val="22"/>
        </w:rPr>
        <w:t xml:space="preserve">Plumbing and leadership </w:t>
      </w:r>
      <w:r w:rsidRPr="00A10660">
        <w:rPr>
          <w:rFonts w:ascii="Arial" w:hAnsi="Arial" w:cs="Arial"/>
          <w:sz w:val="22"/>
          <w:szCs w:val="22"/>
        </w:rPr>
        <w:t>experience</w:t>
      </w:r>
      <w:r>
        <w:rPr>
          <w:rFonts w:ascii="Arial" w:hAnsi="Arial" w:cs="Arial"/>
          <w:sz w:val="22"/>
          <w:szCs w:val="22"/>
        </w:rPr>
        <w:t xml:space="preserve"> </w:t>
      </w:r>
      <w:r w:rsidRPr="00A10660">
        <w:rPr>
          <w:rFonts w:ascii="Arial" w:hAnsi="Arial" w:cs="Arial"/>
          <w:sz w:val="22"/>
          <w:szCs w:val="22"/>
        </w:rPr>
        <w:t>that clearly demonstrates the ability to perform the job duties of the position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2B2CFCC0" w14:textId="4FFF2890" w:rsidR="00BB4A2C" w:rsidRPr="00B774CA" w:rsidRDefault="00BB4A2C" w:rsidP="00BB4A2C">
      <w:pPr>
        <w:overflowPunct/>
        <w:autoSpaceDE/>
        <w:autoSpaceDN/>
        <w:adjustRightInd/>
        <w:spacing w:after="120"/>
        <w:textAlignment w:val="auto"/>
        <w:rPr>
          <w:rFonts w:ascii="Arial" w:hAnsi="Arial" w:cs="Arial"/>
          <w:sz w:val="22"/>
          <w:szCs w:val="22"/>
        </w:rPr>
      </w:pPr>
      <w:r>
        <w:rPr>
          <w:rFonts w:ascii="Arial" w:hAnsi="Arial" w:cs="Arial"/>
          <w:sz w:val="22"/>
          <w:szCs w:val="22"/>
        </w:rPr>
        <w:t xml:space="preserve">Valid </w:t>
      </w:r>
      <w:r w:rsidRPr="00B774CA">
        <w:rPr>
          <w:rFonts w:ascii="Arial" w:hAnsi="Arial" w:cs="Arial"/>
          <w:sz w:val="22"/>
          <w:szCs w:val="22"/>
        </w:rPr>
        <w:t>Washington State Driver’s License</w:t>
      </w:r>
    </w:p>
    <w:p w14:paraId="77E92CC9" w14:textId="176EABEE" w:rsidR="00BB4A2C" w:rsidRPr="006C6B9A" w:rsidRDefault="00E200A0" w:rsidP="00BB4A2C">
      <w:pPr>
        <w:spacing w:after="120"/>
        <w:rPr>
          <w:rFonts w:ascii="Arial" w:hAnsi="Arial" w:cs="Arial"/>
          <w:sz w:val="22"/>
          <w:szCs w:val="22"/>
        </w:rPr>
      </w:pPr>
      <w:r>
        <w:rPr>
          <w:rFonts w:ascii="Arial" w:hAnsi="Arial" w:cs="Arial"/>
          <w:sz w:val="22"/>
          <w:szCs w:val="22"/>
        </w:rPr>
        <w:t xml:space="preserve">Valid </w:t>
      </w:r>
      <w:r w:rsidR="00BB4A2C" w:rsidRPr="006C6B9A">
        <w:rPr>
          <w:rFonts w:ascii="Arial" w:hAnsi="Arial" w:cs="Arial"/>
          <w:sz w:val="22"/>
          <w:szCs w:val="22"/>
        </w:rPr>
        <w:t>CFC Certification Federal Cl</w:t>
      </w:r>
      <w:r w:rsidR="00BB4A2C">
        <w:rPr>
          <w:rFonts w:ascii="Arial" w:hAnsi="Arial" w:cs="Arial"/>
          <w:sz w:val="22"/>
          <w:szCs w:val="22"/>
        </w:rPr>
        <w:t>ass 1 and 2 (some positions)</w:t>
      </w:r>
    </w:p>
    <w:p w14:paraId="47680F75" w14:textId="7A5242B6" w:rsidR="00BB4A2C" w:rsidRPr="006C6B9A" w:rsidRDefault="00E200A0" w:rsidP="00BB4A2C">
      <w:pPr>
        <w:spacing w:after="120"/>
        <w:rPr>
          <w:rFonts w:ascii="Arial" w:hAnsi="Arial" w:cs="Arial"/>
          <w:sz w:val="22"/>
          <w:szCs w:val="22"/>
        </w:rPr>
      </w:pPr>
      <w:r>
        <w:rPr>
          <w:rFonts w:ascii="Arial" w:hAnsi="Arial" w:cs="Arial"/>
          <w:sz w:val="22"/>
          <w:szCs w:val="22"/>
        </w:rPr>
        <w:t>Valid</w:t>
      </w:r>
      <w:r w:rsidRPr="006C6B9A">
        <w:rPr>
          <w:rFonts w:ascii="Arial" w:hAnsi="Arial" w:cs="Arial"/>
          <w:sz w:val="22"/>
          <w:szCs w:val="22"/>
        </w:rPr>
        <w:t xml:space="preserve"> </w:t>
      </w:r>
      <w:r w:rsidR="00BB4A2C" w:rsidRPr="006C6B9A">
        <w:rPr>
          <w:rFonts w:ascii="Arial" w:hAnsi="Arial" w:cs="Arial"/>
          <w:sz w:val="22"/>
          <w:szCs w:val="22"/>
        </w:rPr>
        <w:t>Certifi</w:t>
      </w:r>
      <w:r w:rsidR="00BB4A2C">
        <w:rPr>
          <w:rFonts w:ascii="Arial" w:hAnsi="Arial" w:cs="Arial"/>
          <w:sz w:val="22"/>
          <w:szCs w:val="22"/>
        </w:rPr>
        <w:t>ed welder card (some positions)</w:t>
      </w:r>
    </w:p>
    <w:p w14:paraId="7E25DFAE" w14:textId="759C84E6" w:rsidR="00BB4A2C" w:rsidRPr="006C6B9A" w:rsidRDefault="00E200A0" w:rsidP="00BB4A2C">
      <w:pPr>
        <w:spacing w:after="120"/>
        <w:rPr>
          <w:rFonts w:ascii="Arial" w:hAnsi="Arial" w:cs="Arial"/>
          <w:sz w:val="22"/>
          <w:szCs w:val="22"/>
        </w:rPr>
      </w:pPr>
      <w:r>
        <w:rPr>
          <w:rFonts w:ascii="Arial" w:hAnsi="Arial" w:cs="Arial"/>
          <w:sz w:val="22"/>
          <w:szCs w:val="22"/>
        </w:rPr>
        <w:t>Valid</w:t>
      </w:r>
      <w:r w:rsidRPr="006C6B9A">
        <w:rPr>
          <w:rFonts w:ascii="Arial" w:hAnsi="Arial" w:cs="Arial"/>
          <w:sz w:val="22"/>
          <w:szCs w:val="22"/>
        </w:rPr>
        <w:t xml:space="preserve"> </w:t>
      </w:r>
      <w:r w:rsidR="00BB4A2C" w:rsidRPr="006C6B9A">
        <w:rPr>
          <w:rFonts w:ascii="Arial" w:hAnsi="Arial" w:cs="Arial"/>
          <w:sz w:val="22"/>
          <w:szCs w:val="22"/>
        </w:rPr>
        <w:t>BTJ st</w:t>
      </w:r>
      <w:r w:rsidR="00BB4A2C">
        <w:rPr>
          <w:rFonts w:ascii="Arial" w:hAnsi="Arial" w:cs="Arial"/>
          <w:sz w:val="22"/>
          <w:szCs w:val="22"/>
        </w:rPr>
        <w:t>eamfitter card (some positions)</w:t>
      </w:r>
    </w:p>
    <w:p w14:paraId="0E0310CC" w14:textId="676FAE66" w:rsidR="00BB4A2C" w:rsidRPr="006C6B9A" w:rsidRDefault="00E200A0" w:rsidP="00BB4A2C">
      <w:pPr>
        <w:spacing w:after="120"/>
        <w:rPr>
          <w:rFonts w:ascii="Arial" w:hAnsi="Arial" w:cs="Arial"/>
          <w:sz w:val="22"/>
          <w:szCs w:val="22"/>
        </w:rPr>
      </w:pPr>
      <w:r>
        <w:rPr>
          <w:rFonts w:ascii="Arial" w:hAnsi="Arial" w:cs="Arial"/>
          <w:sz w:val="22"/>
          <w:szCs w:val="22"/>
        </w:rPr>
        <w:t>Valid</w:t>
      </w:r>
      <w:r w:rsidRPr="006C6B9A">
        <w:rPr>
          <w:rFonts w:ascii="Arial" w:hAnsi="Arial" w:cs="Arial"/>
          <w:sz w:val="22"/>
          <w:szCs w:val="22"/>
        </w:rPr>
        <w:t xml:space="preserve"> </w:t>
      </w:r>
      <w:r w:rsidR="00BB4A2C" w:rsidRPr="006C6B9A">
        <w:rPr>
          <w:rFonts w:ascii="Arial" w:hAnsi="Arial" w:cs="Arial"/>
          <w:sz w:val="22"/>
          <w:szCs w:val="22"/>
        </w:rPr>
        <w:t>Backflow t</w:t>
      </w:r>
      <w:r w:rsidR="00BB4A2C">
        <w:rPr>
          <w:rFonts w:ascii="Arial" w:hAnsi="Arial" w:cs="Arial"/>
          <w:sz w:val="22"/>
          <w:szCs w:val="22"/>
        </w:rPr>
        <w:t>esting license (some positions)</w:t>
      </w:r>
    </w:p>
    <w:p w14:paraId="26A81BE2" w14:textId="1F84A4C0" w:rsidR="00BB4A2C" w:rsidRPr="006C6B9A" w:rsidRDefault="00E200A0" w:rsidP="00BB4A2C">
      <w:pPr>
        <w:spacing w:after="120"/>
        <w:rPr>
          <w:rFonts w:ascii="Arial" w:hAnsi="Arial" w:cs="Arial"/>
          <w:sz w:val="22"/>
          <w:szCs w:val="22"/>
        </w:rPr>
      </w:pPr>
      <w:r>
        <w:rPr>
          <w:rFonts w:ascii="Arial" w:hAnsi="Arial" w:cs="Arial"/>
          <w:sz w:val="22"/>
          <w:szCs w:val="22"/>
        </w:rPr>
        <w:t>Valid</w:t>
      </w:r>
      <w:r w:rsidRPr="006C6B9A">
        <w:rPr>
          <w:rFonts w:ascii="Arial" w:hAnsi="Arial" w:cs="Arial"/>
          <w:sz w:val="22"/>
          <w:szCs w:val="22"/>
        </w:rPr>
        <w:t xml:space="preserve"> </w:t>
      </w:r>
      <w:r w:rsidR="00BB4A2C" w:rsidRPr="006C6B9A">
        <w:rPr>
          <w:rFonts w:ascii="Arial" w:hAnsi="Arial" w:cs="Arial"/>
          <w:sz w:val="22"/>
          <w:szCs w:val="22"/>
        </w:rPr>
        <w:t>Journey-level pi</w:t>
      </w:r>
      <w:r w:rsidR="00BB4A2C">
        <w:rPr>
          <w:rFonts w:ascii="Arial" w:hAnsi="Arial" w:cs="Arial"/>
          <w:sz w:val="22"/>
          <w:szCs w:val="22"/>
        </w:rPr>
        <w:t>pefitter card (some positions)</w:t>
      </w:r>
    </w:p>
    <w:p w14:paraId="1A42624E" w14:textId="2CE472BF" w:rsidR="00BB4A2C" w:rsidRPr="006C6B9A" w:rsidRDefault="00E200A0" w:rsidP="00BB4A2C">
      <w:pPr>
        <w:spacing w:after="120"/>
        <w:rPr>
          <w:rFonts w:ascii="Arial" w:hAnsi="Arial" w:cs="Arial"/>
          <w:sz w:val="22"/>
          <w:szCs w:val="22"/>
        </w:rPr>
      </w:pPr>
      <w:r>
        <w:rPr>
          <w:rFonts w:ascii="Arial" w:hAnsi="Arial" w:cs="Arial"/>
          <w:sz w:val="22"/>
          <w:szCs w:val="22"/>
        </w:rPr>
        <w:t>Valid</w:t>
      </w:r>
      <w:r w:rsidRPr="006C6B9A">
        <w:rPr>
          <w:rFonts w:ascii="Arial" w:hAnsi="Arial" w:cs="Arial"/>
          <w:sz w:val="22"/>
          <w:szCs w:val="22"/>
        </w:rPr>
        <w:t xml:space="preserve"> </w:t>
      </w:r>
      <w:r w:rsidR="00BB4A2C" w:rsidRPr="006C6B9A">
        <w:rPr>
          <w:rFonts w:ascii="Arial" w:hAnsi="Arial" w:cs="Arial"/>
          <w:sz w:val="22"/>
          <w:szCs w:val="22"/>
        </w:rPr>
        <w:t xml:space="preserve">City of </w:t>
      </w:r>
      <w:smartTag w:uri="urn:schemas-microsoft-com:office:smarttags" w:element="place">
        <w:smartTag w:uri="urn:schemas-microsoft-com:office:smarttags" w:element="City">
          <w:r w:rsidR="00BB4A2C" w:rsidRPr="006C6B9A">
            <w:rPr>
              <w:rFonts w:ascii="Arial" w:hAnsi="Arial" w:cs="Arial"/>
              <w:sz w:val="22"/>
              <w:szCs w:val="22"/>
            </w:rPr>
            <w:t>Seattle Fire Director</w:t>
          </w:r>
        </w:smartTag>
      </w:smartTag>
      <w:r w:rsidR="00BB4A2C" w:rsidRPr="006C6B9A">
        <w:rPr>
          <w:rFonts w:ascii="Arial" w:hAnsi="Arial" w:cs="Arial"/>
          <w:sz w:val="22"/>
          <w:szCs w:val="22"/>
        </w:rPr>
        <w:t>’s certificate (some posit</w:t>
      </w:r>
      <w:r w:rsidR="00BB4A2C">
        <w:rPr>
          <w:rFonts w:ascii="Arial" w:hAnsi="Arial" w:cs="Arial"/>
          <w:sz w:val="22"/>
          <w:szCs w:val="22"/>
        </w:rPr>
        <w:t>ions)</w:t>
      </w:r>
    </w:p>
    <w:p w14:paraId="7FC1FC76" w14:textId="16451E03" w:rsidR="00BB4A2C" w:rsidRPr="006C6B9A" w:rsidRDefault="00E200A0" w:rsidP="00BB4A2C">
      <w:pPr>
        <w:spacing w:after="120"/>
        <w:rPr>
          <w:rFonts w:ascii="Arial" w:hAnsi="Arial" w:cs="Arial"/>
          <w:sz w:val="22"/>
          <w:szCs w:val="22"/>
        </w:rPr>
      </w:pPr>
      <w:r>
        <w:rPr>
          <w:rFonts w:ascii="Arial" w:hAnsi="Arial" w:cs="Arial"/>
          <w:sz w:val="22"/>
          <w:szCs w:val="22"/>
        </w:rPr>
        <w:t>Valid</w:t>
      </w:r>
      <w:r w:rsidRPr="006C6B9A">
        <w:rPr>
          <w:rFonts w:ascii="Arial" w:hAnsi="Arial" w:cs="Arial"/>
          <w:sz w:val="22"/>
          <w:szCs w:val="22"/>
        </w:rPr>
        <w:t xml:space="preserve"> </w:t>
      </w:r>
      <w:r w:rsidR="00BB4A2C" w:rsidRPr="006C6B9A">
        <w:rPr>
          <w:rFonts w:ascii="Arial" w:hAnsi="Arial" w:cs="Arial"/>
          <w:sz w:val="22"/>
          <w:szCs w:val="22"/>
        </w:rPr>
        <w:t xml:space="preserve">Washington </w:t>
      </w:r>
      <w:smartTag w:uri="urn:schemas-microsoft-com:office:smarttags" w:element="PlaceType">
        <w:r w:rsidR="00BB4A2C" w:rsidRPr="006C6B9A">
          <w:rPr>
            <w:rFonts w:ascii="Arial" w:hAnsi="Arial" w:cs="Arial"/>
            <w:sz w:val="22"/>
            <w:szCs w:val="22"/>
          </w:rPr>
          <w:t>State</w:t>
        </w:r>
      </w:smartTag>
      <w:r w:rsidR="00BB4A2C" w:rsidRPr="006C6B9A">
        <w:rPr>
          <w:rFonts w:ascii="Arial" w:hAnsi="Arial" w:cs="Arial"/>
          <w:sz w:val="22"/>
          <w:szCs w:val="22"/>
        </w:rPr>
        <w:t xml:space="preserve"> plu</w:t>
      </w:r>
      <w:r w:rsidR="00BB4A2C">
        <w:rPr>
          <w:rFonts w:ascii="Arial" w:hAnsi="Arial" w:cs="Arial"/>
          <w:sz w:val="22"/>
          <w:szCs w:val="22"/>
        </w:rPr>
        <w:t>mber’s license (some positions)</w:t>
      </w:r>
    </w:p>
    <w:p w14:paraId="45C0CEA6" w14:textId="567FBE2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BB4A2C">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359356D8" w:rsidR="00DF607B" w:rsidRPr="00BB4A2C" w:rsidRDefault="004367A2" w:rsidP="00BB4A2C">
            <w:pPr>
              <w:rPr>
                <w:rFonts w:ascii="Arial" w:hAnsi="Arial" w:cs="Arial"/>
              </w:rPr>
            </w:pPr>
            <w:r w:rsidRPr="00BB4A2C">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30BAD51E" w:rsidR="00303EF0" w:rsidRPr="003E7835" w:rsidRDefault="00772A3C" w:rsidP="00BB4A2C">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3BD71969" w:rsidR="00DF607B" w:rsidRPr="00BB4A2C" w:rsidRDefault="00BB4A2C" w:rsidP="002D7EF3">
            <w:pPr>
              <w:rPr>
                <w:rFonts w:ascii="Arial" w:hAnsi="Arial" w:cs="Arial"/>
              </w:rPr>
            </w:pPr>
            <w:r w:rsidRPr="00BB4A2C">
              <w:rPr>
                <w:rFonts w:ascii="Arial" w:hAnsi="Arial" w:cs="Arial"/>
              </w:rPr>
              <w:t>7</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E1A5F07" w14:textId="77777777" w:rsidR="00DF607B" w:rsidRDefault="00BB4A2C" w:rsidP="00BB4A2C">
            <w:pPr>
              <w:pStyle w:val="text"/>
              <w:spacing w:before="60" w:after="60"/>
              <w:rPr>
                <w:rFonts w:ascii="Arial" w:hAnsi="Arial" w:cs="Arial"/>
                <w:sz w:val="20"/>
              </w:rPr>
            </w:pPr>
            <w:r>
              <w:rPr>
                <w:rFonts w:ascii="Arial" w:hAnsi="Arial" w:cs="Arial"/>
                <w:sz w:val="20"/>
              </w:rPr>
              <w:t>Plumbing and Mechanical I</w:t>
            </w:r>
          </w:p>
          <w:p w14:paraId="1005FAF9" w14:textId="5079D8DB" w:rsidR="00BB4A2C" w:rsidRDefault="00BB4A2C" w:rsidP="00BB4A2C">
            <w:pPr>
              <w:pStyle w:val="text"/>
              <w:spacing w:before="60" w:after="60"/>
              <w:rPr>
                <w:rFonts w:ascii="Arial" w:hAnsi="Arial" w:cs="Arial"/>
                <w:sz w:val="20"/>
              </w:rPr>
            </w:pPr>
            <w:r>
              <w:rPr>
                <w:rFonts w:ascii="Arial" w:hAnsi="Arial" w:cs="Arial"/>
                <w:sz w:val="20"/>
              </w:rPr>
              <w:t>Plumbing and Mechanical I - Lead</w:t>
            </w:r>
          </w:p>
          <w:p w14:paraId="45C0CEB2" w14:textId="204E592E" w:rsidR="00BB4A2C" w:rsidRPr="003E7835" w:rsidRDefault="00BB4A2C" w:rsidP="00BB4A2C">
            <w:pPr>
              <w:pStyle w:val="text"/>
              <w:spacing w:before="60" w:after="60"/>
              <w:rPr>
                <w:rFonts w:ascii="Arial" w:hAnsi="Arial" w:cs="Arial"/>
                <w:sz w:val="20"/>
              </w:rPr>
            </w:pPr>
            <w:r>
              <w:rPr>
                <w:rFonts w:ascii="Arial" w:hAnsi="Arial" w:cs="Arial"/>
                <w:sz w:val="20"/>
              </w:rPr>
              <w:t>Plumbing and Mechanical II</w:t>
            </w:r>
          </w:p>
        </w:tc>
      </w:tr>
      <w:tr w:rsidR="002D7EF3" w:rsidRPr="003E7835" w14:paraId="45C0CEB6" w14:textId="77777777" w:rsidTr="002D7EF3">
        <w:trPr>
          <w:trHeight w:val="360"/>
          <w:jc w:val="center"/>
        </w:trPr>
        <w:tc>
          <w:tcPr>
            <w:tcW w:w="3100" w:type="dxa"/>
            <w:vAlign w:val="center"/>
          </w:tcPr>
          <w:p w14:paraId="45C0CEB4" w14:textId="64BC5CF1"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68EFC769" w:rsidR="002D7EF3" w:rsidRDefault="00F87F38" w:rsidP="00F87F38">
            <w:pPr>
              <w:pStyle w:val="text"/>
              <w:spacing w:after="0"/>
              <w:rPr>
                <w:rFonts w:ascii="Arial" w:hAnsi="Arial" w:cs="Arial"/>
                <w:sz w:val="20"/>
              </w:rPr>
            </w:pPr>
            <w:r>
              <w:rPr>
                <w:rFonts w:ascii="Arial" w:hAnsi="Arial" w:cs="Arial"/>
                <w:sz w:val="20"/>
              </w:rPr>
              <w:t xml:space="preserve">11/1996 </w:t>
            </w:r>
            <w:r w:rsidR="002D7EF3">
              <w:rPr>
                <w:rFonts w:ascii="Arial" w:hAnsi="Arial" w:cs="Arial"/>
                <w:sz w:val="20"/>
              </w:rPr>
              <w:t xml:space="preserve">Created </w:t>
            </w:r>
          </w:p>
        </w:tc>
      </w:tr>
      <w:tr w:rsidR="00684DF6" w:rsidRPr="003E7835" w14:paraId="36D942D7" w14:textId="77777777" w:rsidTr="002D7EF3">
        <w:trPr>
          <w:trHeight w:val="360"/>
          <w:jc w:val="center"/>
        </w:trPr>
        <w:tc>
          <w:tcPr>
            <w:tcW w:w="3100" w:type="dxa"/>
            <w:vAlign w:val="center"/>
          </w:tcPr>
          <w:p w14:paraId="1172F117" w14:textId="77777777" w:rsidR="00684DF6" w:rsidRPr="003E7835" w:rsidRDefault="00684DF6" w:rsidP="002D7EF3">
            <w:pPr>
              <w:rPr>
                <w:rFonts w:ascii="Arial" w:hAnsi="Arial" w:cs="Arial"/>
                <w:b/>
              </w:rPr>
            </w:pPr>
          </w:p>
        </w:tc>
        <w:tc>
          <w:tcPr>
            <w:tcW w:w="6476" w:type="dxa"/>
            <w:vAlign w:val="center"/>
          </w:tcPr>
          <w:p w14:paraId="0197C7D1" w14:textId="3E663F91" w:rsidR="00684DF6" w:rsidRDefault="00684DF6" w:rsidP="00684DF6">
            <w:pPr>
              <w:pStyle w:val="text"/>
              <w:spacing w:after="0"/>
              <w:rPr>
                <w:rFonts w:ascii="Arial" w:hAnsi="Arial" w:cs="Arial"/>
                <w:sz w:val="20"/>
              </w:rPr>
            </w:pPr>
            <w:r>
              <w:rPr>
                <w:rFonts w:ascii="Arial" w:hAnsi="Arial" w:cs="Arial"/>
                <w:sz w:val="20"/>
              </w:rPr>
              <w:t>12/2003</w:t>
            </w:r>
            <w:r w:rsidR="00F87F38">
              <w:rPr>
                <w:rFonts w:ascii="Arial" w:hAnsi="Arial" w:cs="Arial"/>
                <w:sz w:val="20"/>
              </w:rPr>
              <w:t xml:space="preserve"> Updated</w:t>
            </w:r>
          </w:p>
        </w:tc>
      </w:tr>
      <w:tr w:rsidR="00684DF6" w:rsidRPr="003E7835" w14:paraId="5426E5C0" w14:textId="77777777" w:rsidTr="002D7EF3">
        <w:trPr>
          <w:trHeight w:val="360"/>
          <w:jc w:val="center"/>
        </w:trPr>
        <w:tc>
          <w:tcPr>
            <w:tcW w:w="3100" w:type="dxa"/>
            <w:vAlign w:val="center"/>
          </w:tcPr>
          <w:p w14:paraId="287D8D51" w14:textId="77777777" w:rsidR="00684DF6" w:rsidRPr="003E7835" w:rsidRDefault="00684DF6" w:rsidP="002D7EF3">
            <w:pPr>
              <w:rPr>
                <w:rFonts w:ascii="Arial" w:hAnsi="Arial" w:cs="Arial"/>
                <w:b/>
              </w:rPr>
            </w:pPr>
          </w:p>
        </w:tc>
        <w:tc>
          <w:tcPr>
            <w:tcW w:w="6476" w:type="dxa"/>
            <w:vAlign w:val="center"/>
          </w:tcPr>
          <w:p w14:paraId="73A3209C" w14:textId="0781B315" w:rsidR="00684DF6" w:rsidRDefault="00F87F38" w:rsidP="00684DF6">
            <w:pPr>
              <w:pStyle w:val="text"/>
              <w:spacing w:after="0"/>
              <w:rPr>
                <w:rFonts w:ascii="Arial" w:hAnsi="Arial" w:cs="Arial"/>
                <w:sz w:val="20"/>
              </w:rPr>
            </w:pPr>
            <w:r>
              <w:rPr>
                <w:rFonts w:ascii="Arial" w:hAnsi="Arial" w:cs="Arial"/>
                <w:sz w:val="20"/>
              </w:rPr>
              <w:t>0</w:t>
            </w:r>
            <w:r w:rsidR="00684DF6">
              <w:rPr>
                <w:rFonts w:ascii="Arial" w:hAnsi="Arial" w:cs="Arial"/>
                <w:sz w:val="20"/>
              </w:rPr>
              <w:t>8/2007 Changed font and format</w:t>
            </w:r>
          </w:p>
        </w:tc>
      </w:tr>
      <w:tr w:rsidR="00684DF6" w:rsidRPr="003E7835" w14:paraId="62DC83C0" w14:textId="77777777" w:rsidTr="002D7EF3">
        <w:trPr>
          <w:trHeight w:val="360"/>
          <w:jc w:val="center"/>
        </w:trPr>
        <w:tc>
          <w:tcPr>
            <w:tcW w:w="3100" w:type="dxa"/>
            <w:vAlign w:val="center"/>
          </w:tcPr>
          <w:p w14:paraId="715299C5" w14:textId="77777777" w:rsidR="00684DF6" w:rsidRPr="003E7835" w:rsidRDefault="00684DF6" w:rsidP="002D7EF3">
            <w:pPr>
              <w:rPr>
                <w:rFonts w:ascii="Arial" w:hAnsi="Arial" w:cs="Arial"/>
                <w:b/>
              </w:rPr>
            </w:pPr>
          </w:p>
        </w:tc>
        <w:tc>
          <w:tcPr>
            <w:tcW w:w="6476" w:type="dxa"/>
            <w:vAlign w:val="center"/>
          </w:tcPr>
          <w:p w14:paraId="08E20B69" w14:textId="15BFEAAC" w:rsidR="00684DF6" w:rsidRDefault="00F87F38" w:rsidP="00684DF6">
            <w:pPr>
              <w:pStyle w:val="text"/>
              <w:spacing w:after="0"/>
              <w:rPr>
                <w:rFonts w:ascii="Arial" w:hAnsi="Arial" w:cs="Arial"/>
                <w:sz w:val="20"/>
              </w:rPr>
            </w:pPr>
            <w:r>
              <w:rPr>
                <w:rFonts w:ascii="Arial" w:hAnsi="Arial" w:cs="Arial"/>
                <w:sz w:val="20"/>
              </w:rPr>
              <w:t>0</w:t>
            </w:r>
            <w:r w:rsidR="005417C4">
              <w:rPr>
                <w:rFonts w:ascii="Arial" w:hAnsi="Arial" w:cs="Arial"/>
                <w:sz w:val="20"/>
              </w:rPr>
              <w:t>1/2016 Updated content and format</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617AF3">
      <w:rPr>
        <w:rStyle w:val="PageNumber"/>
        <w:rFonts w:ascii="Arial" w:hAnsi="Arial" w:cs="Arial"/>
        <w:noProof/>
        <w:sz w:val="18"/>
        <w:szCs w:val="18"/>
      </w:rPr>
      <w:t>3</w:t>
    </w:r>
    <w:r>
      <w:rPr>
        <w:rStyle w:val="PageNumber"/>
        <w:rFonts w:ascii="Arial" w:hAnsi="Arial" w:cs="Arial"/>
        <w:sz w:val="18"/>
        <w:szCs w:val="18"/>
      </w:rPr>
      <w:fldChar w:fldCharType="end"/>
    </w:r>
  </w:p>
  <w:p w14:paraId="45C0CEBD" w14:textId="287F51AA" w:rsidR="00DB4EC4" w:rsidRDefault="00152814">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Plumbing and Mechanical II</w:t>
    </w:r>
  </w:p>
  <w:p w14:paraId="45C0CEBE" w14:textId="39EF0CBB" w:rsidR="00DB4EC4" w:rsidRDefault="005417C4">
    <w:pPr>
      <w:pStyle w:val="Footer"/>
      <w:jc w:val="right"/>
      <w:rPr>
        <w:rStyle w:val="PageNumber"/>
        <w:sz w:val="18"/>
        <w:szCs w:val="18"/>
      </w:rPr>
    </w:pPr>
    <w:r>
      <w:rPr>
        <w:rStyle w:val="PageNumber"/>
        <w:rFonts w:ascii="Arial" w:hAnsi="Arial" w:cs="Arial"/>
        <w:sz w:val="18"/>
        <w:szCs w:val="18"/>
      </w:rPr>
      <w:t>01/2016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474C8B54" w:rsidR="00DB4EC4" w:rsidRPr="003E7835" w:rsidRDefault="00617AF3"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4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41DC23E" w:rsidR="00DB4EC4" w:rsidRPr="003E7835" w:rsidRDefault="006C7D1D" w:rsidP="00C44A78">
          <w:pPr>
            <w:tabs>
              <w:tab w:val="left" w:pos="5670"/>
              <w:tab w:val="right" w:pos="6634"/>
            </w:tabs>
            <w:jc w:val="right"/>
            <w:rPr>
              <w:rFonts w:ascii="Arial" w:hAnsi="Arial" w:cs="Arial"/>
              <w:b/>
              <w:sz w:val="24"/>
              <w:szCs w:val="24"/>
            </w:rPr>
          </w:pPr>
          <w:r>
            <w:rPr>
              <w:rFonts w:ascii="Arial" w:hAnsi="Arial" w:cs="Arial"/>
              <w:b/>
              <w:sz w:val="24"/>
              <w:szCs w:val="24"/>
            </w:rPr>
            <w:t>8500200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2FA96C2F" w:rsidR="00DB4EC4" w:rsidRPr="003E7835" w:rsidRDefault="00BB4A2C" w:rsidP="00FD57D1">
          <w:pPr>
            <w:jc w:val="right"/>
            <w:rPr>
              <w:rFonts w:ascii="Arial" w:hAnsi="Arial" w:cs="Arial"/>
              <w:b/>
              <w:bCs/>
              <w:sz w:val="28"/>
              <w:szCs w:val="28"/>
            </w:rPr>
          </w:pPr>
          <w:r>
            <w:rPr>
              <w:rFonts w:ascii="Arial" w:hAnsi="Arial" w:cs="Arial"/>
              <w:b/>
              <w:bCs/>
              <w:sz w:val="28"/>
              <w:szCs w:val="28"/>
            </w:rPr>
            <w:t xml:space="preserve">PLUMBING AND MECHANICAL </w:t>
          </w:r>
          <w:r w:rsidR="00FD57D1">
            <w:rPr>
              <w:rFonts w:ascii="Arial" w:hAnsi="Arial" w:cs="Arial"/>
              <w:b/>
              <w:bCs/>
              <w:sz w:val="28"/>
              <w:szCs w:val="28"/>
            </w:rPr>
            <w:t>II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18B465BA"/>
    <w:multiLevelType w:val="hybridMultilevel"/>
    <w:tmpl w:val="A46EB3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1D574EA3"/>
    <w:multiLevelType w:val="singleLevel"/>
    <w:tmpl w:val="26FE4F06"/>
    <w:lvl w:ilvl="0">
      <w:start w:val="1"/>
      <w:numFmt w:val="decimal"/>
      <w:lvlText w:val="%1."/>
      <w:legacy w:legacy="1" w:legacySpace="0" w:legacyIndent="360"/>
      <w:lvlJc w:val="left"/>
      <w:pPr>
        <w:ind w:left="360" w:hanging="360"/>
      </w:pPr>
    </w:lvl>
  </w:abstractNum>
  <w:abstractNum w:abstractNumId="4">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33DCC"/>
    <w:multiLevelType w:val="singleLevel"/>
    <w:tmpl w:val="027220BE"/>
    <w:lvl w:ilvl="0">
      <w:start w:val="1"/>
      <w:numFmt w:val="decimal"/>
      <w:lvlText w:val="%1."/>
      <w:legacy w:legacy="1" w:legacySpace="0" w:legacyIndent="360"/>
      <w:lvlJc w:val="left"/>
      <w:pPr>
        <w:ind w:left="360" w:hanging="360"/>
      </w:pPr>
    </w:lvl>
  </w:abstractNum>
  <w:abstractNum w:abstractNumId="8">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294942"/>
    <w:multiLevelType w:val="singleLevel"/>
    <w:tmpl w:val="47DAF7B4"/>
    <w:lvl w:ilvl="0">
      <w:start w:val="1"/>
      <w:numFmt w:val="decimal"/>
      <w:lvlText w:val="%1."/>
      <w:legacy w:legacy="1" w:legacySpace="0" w:legacyIndent="360"/>
      <w:lvlJc w:val="left"/>
      <w:pPr>
        <w:ind w:left="360" w:hanging="360"/>
      </w:pPr>
    </w:lvl>
  </w:abstractNum>
  <w:abstractNum w:abstractNumId="11">
    <w:nsid w:val="481816A0"/>
    <w:multiLevelType w:val="singleLevel"/>
    <w:tmpl w:val="3782E832"/>
    <w:lvl w:ilvl="0">
      <w:start w:val="1"/>
      <w:numFmt w:val="decimal"/>
      <w:lvlText w:val="%1."/>
      <w:legacy w:legacy="1" w:legacySpace="0" w:legacyIndent="360"/>
      <w:lvlJc w:val="left"/>
      <w:pPr>
        <w:ind w:left="360" w:hanging="360"/>
      </w:pPr>
    </w:lvl>
  </w:abstractNum>
  <w:abstractNum w:abstractNumId="12">
    <w:nsid w:val="492269C3"/>
    <w:multiLevelType w:val="singleLevel"/>
    <w:tmpl w:val="6674EE12"/>
    <w:lvl w:ilvl="0">
      <w:start w:val="1"/>
      <w:numFmt w:val="decimal"/>
      <w:lvlText w:val="%1."/>
      <w:legacy w:legacy="1" w:legacySpace="0" w:legacyIndent="360"/>
      <w:lvlJc w:val="left"/>
      <w:pPr>
        <w:ind w:left="360" w:hanging="360"/>
      </w:pPr>
    </w:lvl>
  </w:abstractNum>
  <w:abstractNum w:abstractNumId="13">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1"/>
  </w:num>
  <w:num w:numId="2">
    <w:abstractNumId w:val="16"/>
  </w:num>
  <w:num w:numId="3">
    <w:abstractNumId w:val="7"/>
  </w:num>
  <w:num w:numId="4">
    <w:abstractNumId w:val="4"/>
  </w:num>
  <w:num w:numId="5">
    <w:abstractNumId w:val="17"/>
  </w:num>
  <w:num w:numId="6">
    <w:abstractNumId w:val="1"/>
  </w:num>
  <w:num w:numId="7">
    <w:abstractNumId w:val="14"/>
  </w:num>
  <w:num w:numId="8">
    <w:abstractNumId w:val="12"/>
  </w:num>
  <w:num w:numId="9">
    <w:abstractNumId w:val="5"/>
  </w:num>
  <w:num w:numId="10">
    <w:abstractNumId w:val="13"/>
  </w:num>
  <w:num w:numId="11">
    <w:abstractNumId w:val="10"/>
  </w:num>
  <w:num w:numId="12">
    <w:abstractNumId w:val="15"/>
  </w:num>
  <w:num w:numId="13">
    <w:abstractNumId w:val="9"/>
  </w:num>
  <w:num w:numId="14">
    <w:abstractNumId w:val="6"/>
  </w:num>
  <w:num w:numId="15">
    <w:abstractNumId w:val="0"/>
  </w:num>
  <w:num w:numId="16">
    <w:abstractNumId w:val="8"/>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536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B"/>
    <w:rsid w:val="000A3314"/>
    <w:rsid w:val="000B56AC"/>
    <w:rsid w:val="000D17D8"/>
    <w:rsid w:val="0011050A"/>
    <w:rsid w:val="00130C46"/>
    <w:rsid w:val="00152814"/>
    <w:rsid w:val="00197FE4"/>
    <w:rsid w:val="001E3558"/>
    <w:rsid w:val="001E74D8"/>
    <w:rsid w:val="00210127"/>
    <w:rsid w:val="002151BB"/>
    <w:rsid w:val="002634BB"/>
    <w:rsid w:val="00270A91"/>
    <w:rsid w:val="002B1C7C"/>
    <w:rsid w:val="002C73CF"/>
    <w:rsid w:val="002D7EF3"/>
    <w:rsid w:val="00303EF0"/>
    <w:rsid w:val="00322811"/>
    <w:rsid w:val="00323BF0"/>
    <w:rsid w:val="00360AEB"/>
    <w:rsid w:val="003943F4"/>
    <w:rsid w:val="003A7520"/>
    <w:rsid w:val="003E4DA6"/>
    <w:rsid w:val="003E7835"/>
    <w:rsid w:val="004330F5"/>
    <w:rsid w:val="004367A2"/>
    <w:rsid w:val="00474A34"/>
    <w:rsid w:val="00497183"/>
    <w:rsid w:val="004B02CC"/>
    <w:rsid w:val="00504BC4"/>
    <w:rsid w:val="005132BD"/>
    <w:rsid w:val="00523771"/>
    <w:rsid w:val="005417C4"/>
    <w:rsid w:val="00592F72"/>
    <w:rsid w:val="005E1959"/>
    <w:rsid w:val="005F1FD9"/>
    <w:rsid w:val="006046E5"/>
    <w:rsid w:val="00617AF3"/>
    <w:rsid w:val="00625458"/>
    <w:rsid w:val="0066152D"/>
    <w:rsid w:val="00684DF6"/>
    <w:rsid w:val="006C7D1D"/>
    <w:rsid w:val="007032DB"/>
    <w:rsid w:val="00772A3C"/>
    <w:rsid w:val="00790DFB"/>
    <w:rsid w:val="007B510D"/>
    <w:rsid w:val="008719D2"/>
    <w:rsid w:val="008E070D"/>
    <w:rsid w:val="0090245D"/>
    <w:rsid w:val="00903661"/>
    <w:rsid w:val="009055D9"/>
    <w:rsid w:val="00921357"/>
    <w:rsid w:val="00985B72"/>
    <w:rsid w:val="00995D72"/>
    <w:rsid w:val="009F1611"/>
    <w:rsid w:val="00A001F2"/>
    <w:rsid w:val="00A55225"/>
    <w:rsid w:val="00AF7566"/>
    <w:rsid w:val="00B012C5"/>
    <w:rsid w:val="00B2381E"/>
    <w:rsid w:val="00B36D30"/>
    <w:rsid w:val="00BB4A2C"/>
    <w:rsid w:val="00BB7AB0"/>
    <w:rsid w:val="00C35CCF"/>
    <w:rsid w:val="00C44A78"/>
    <w:rsid w:val="00C5534D"/>
    <w:rsid w:val="00CE11AD"/>
    <w:rsid w:val="00D73622"/>
    <w:rsid w:val="00DB4EC4"/>
    <w:rsid w:val="00DB5076"/>
    <w:rsid w:val="00DB75FB"/>
    <w:rsid w:val="00DD4674"/>
    <w:rsid w:val="00DF1088"/>
    <w:rsid w:val="00DF607B"/>
    <w:rsid w:val="00E12A82"/>
    <w:rsid w:val="00E200A0"/>
    <w:rsid w:val="00E21CC6"/>
    <w:rsid w:val="00E31C08"/>
    <w:rsid w:val="00E4795B"/>
    <w:rsid w:val="00F04650"/>
    <w:rsid w:val="00F34428"/>
    <w:rsid w:val="00F51B87"/>
    <w:rsid w:val="00F87F38"/>
    <w:rsid w:val="00FD57D1"/>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ity"/>
  <w:shapeDefaults>
    <o:shapedefaults v:ext="edit" spidmax="15364"/>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MAQEFJTUDN2N-1944884878-136</_dlc_DocId>
    <_dlc_DocIdUrl xmlns="dd90cae5-04f9-4ad6-b687-7fa19d8f306c">
      <Url>https://kc1.sharepoint.com/teams/DESa/CC/compensation/_layouts/15/DocIdRedir.aspx?ID=MAQEFJTUDN2N-1944884878-136</Url>
      <Description>MAQEFJTUDN2N-1944884878-136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3f744b1-5502-403e-a0ae-c0e67c805b4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3FEB0667-C8AC-4660-B88D-0A6393FAC93D}"/>
</file>

<file path=customXml/itemProps4.xml><?xml version="1.0" encoding="utf-8"?>
<ds:datastoreItem xmlns:ds="http://schemas.openxmlformats.org/officeDocument/2006/customXml" ds:itemID="{F2044A2C-B893-4613-9587-363AF3E00DF6}">
  <ds:schemaRefs>
    <ds:schemaRef ds:uri="http://schemas.openxmlformats.org/officeDocument/2006/bibliography"/>
  </ds:schemaRefs>
</ds:datastoreItem>
</file>

<file path=customXml/itemProps5.xml><?xml version="1.0" encoding="utf-8"?>
<ds:datastoreItem xmlns:ds="http://schemas.openxmlformats.org/officeDocument/2006/customXml" ds:itemID="{BD83585A-C8D4-47F1-83EA-A348F1359636}"/>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3919</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PLUMBING AND MECHANICAL II</vt:lpstr>
    </vt:vector>
  </TitlesOfParts>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PLUMBING AND MECHANICAL II</dc:title>
  <dc:subject>CLASSIFICATION SPECIFICATION</dc:subject>
  <dc:creator/>
  <cp:keywords>PLUMBING AND MECHANICAL II</cp:keywords>
  <dc:description>8500200</dc:description>
  <cp:lastModifiedBy/>
  <cp:revision>1</cp:revision>
  <cp:lastPrinted>2007-08-06T17:18:00Z</cp:lastPrinted>
  <dcterms:created xsi:type="dcterms:W3CDTF">2016-01-15T01:08:00Z</dcterms:created>
  <dcterms:modified xsi:type="dcterms:W3CDTF">2016-01-15T01:08:00Z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c5472921-bf8d-4ede-9676-aca02c8773a2</vt:lpwstr>
  </property>
</Properties>
</file>