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7B" w:rsidRPr="00552F9F" w:rsidRDefault="00DF607B">
      <w:pPr>
        <w:spacing w:before="120" w:after="12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552F9F">
        <w:rPr>
          <w:rFonts w:ascii="Arial" w:hAnsi="Arial" w:cs="Arial"/>
          <w:b/>
          <w:sz w:val="26"/>
          <w:szCs w:val="26"/>
        </w:rPr>
        <w:t>Class Summary</w:t>
      </w:r>
    </w:p>
    <w:p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9F3C03">
        <w:rPr>
          <w:rFonts w:ascii="Arial" w:hAnsi="Arial" w:cs="Arial"/>
          <w:sz w:val="22"/>
          <w:szCs w:val="22"/>
        </w:rPr>
        <w:t>supervising the work of assigned staff and the development and coordination of pharmaceutical services for the Department of Public Health at assigned site</w:t>
      </w:r>
      <w:r w:rsidR="00E81198">
        <w:rPr>
          <w:rFonts w:ascii="Arial" w:hAnsi="Arial" w:cs="Arial"/>
          <w:sz w:val="22"/>
          <w:szCs w:val="22"/>
        </w:rPr>
        <w:t>(</w:t>
      </w:r>
      <w:r w:rsidR="009F3C03">
        <w:rPr>
          <w:rFonts w:ascii="Arial" w:hAnsi="Arial" w:cs="Arial"/>
          <w:sz w:val="22"/>
          <w:szCs w:val="22"/>
        </w:rPr>
        <w:t>s</w:t>
      </w:r>
      <w:r w:rsidR="00E81198">
        <w:rPr>
          <w:rFonts w:ascii="Arial" w:hAnsi="Arial" w:cs="Arial"/>
          <w:sz w:val="22"/>
          <w:szCs w:val="22"/>
        </w:rPr>
        <w:t>)</w:t>
      </w:r>
      <w:r w:rsidR="009F3C03">
        <w:rPr>
          <w:rFonts w:ascii="Arial" w:hAnsi="Arial" w:cs="Arial"/>
          <w:sz w:val="22"/>
          <w:szCs w:val="22"/>
        </w:rPr>
        <w:t>, ensuring services and programs are in alignment with the department’s strategic plan.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F3C03">
        <w:rPr>
          <w:rFonts w:ascii="Arial" w:hAnsi="Arial" w:cs="Arial"/>
          <w:sz w:val="22"/>
          <w:szCs w:val="22"/>
        </w:rPr>
        <w:t>the second</w:t>
      </w:r>
      <w:r w:rsidR="00B36D30">
        <w:rPr>
          <w:rFonts w:ascii="Arial" w:hAnsi="Arial" w:cs="Arial"/>
          <w:sz w:val="22"/>
          <w:szCs w:val="22"/>
        </w:rPr>
        <w:t xml:space="preserve"> level within a </w:t>
      </w:r>
      <w:r w:rsidR="009F3C03">
        <w:rPr>
          <w:rFonts w:ascii="Arial" w:hAnsi="Arial" w:cs="Arial"/>
          <w:sz w:val="22"/>
          <w:szCs w:val="22"/>
        </w:rPr>
        <w:t>two-</w:t>
      </w:r>
      <w:r w:rsidR="00B36D30">
        <w:rPr>
          <w:rFonts w:ascii="Arial" w:hAnsi="Arial" w:cs="Arial"/>
          <w:sz w:val="22"/>
          <w:szCs w:val="22"/>
        </w:rPr>
        <w:t>level</w:t>
      </w:r>
      <w:r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 xml:space="preserve"> series</w:t>
      </w:r>
      <w:r w:rsidR="009F3C03">
        <w:rPr>
          <w:rFonts w:ascii="Arial" w:hAnsi="Arial" w:cs="Arial"/>
          <w:sz w:val="22"/>
          <w:szCs w:val="22"/>
        </w:rPr>
        <w:t xml:space="preserve">.  </w:t>
      </w:r>
      <w:r w:rsidR="00F1786D">
        <w:rPr>
          <w:rFonts w:ascii="Arial" w:hAnsi="Arial" w:cs="Arial"/>
          <w:sz w:val="22"/>
          <w:szCs w:val="22"/>
        </w:rPr>
        <w:t xml:space="preserve">Incumbent duties may include quality assurance activities, policy and procedure development, assistance with contracts and budgeting, and other activities </w:t>
      </w:r>
      <w:r w:rsidR="00A817FA">
        <w:rPr>
          <w:rFonts w:ascii="Arial" w:hAnsi="Arial" w:cs="Arial"/>
          <w:sz w:val="22"/>
          <w:szCs w:val="22"/>
        </w:rPr>
        <w:t xml:space="preserve">which impacts more than one site.  </w:t>
      </w:r>
      <w:r w:rsidR="009F3C03">
        <w:rPr>
          <w:rFonts w:ascii="Arial" w:hAnsi="Arial" w:cs="Arial"/>
          <w:sz w:val="22"/>
          <w:szCs w:val="22"/>
        </w:rPr>
        <w:t xml:space="preserve">This classification is distinguished from the Pharmacist in that the incumbent is responsible for </w:t>
      </w:r>
      <w:r w:rsidR="00991CAB">
        <w:rPr>
          <w:rFonts w:ascii="Arial" w:hAnsi="Arial" w:cs="Arial"/>
          <w:sz w:val="22"/>
          <w:szCs w:val="22"/>
        </w:rPr>
        <w:t xml:space="preserve">supervising </w:t>
      </w:r>
      <w:r w:rsidR="006C15D7">
        <w:rPr>
          <w:rFonts w:ascii="Arial" w:hAnsi="Arial" w:cs="Arial"/>
          <w:sz w:val="22"/>
          <w:szCs w:val="22"/>
        </w:rPr>
        <w:t xml:space="preserve">and </w:t>
      </w:r>
      <w:r w:rsidR="009F3C03">
        <w:rPr>
          <w:rFonts w:ascii="Arial" w:hAnsi="Arial" w:cs="Arial"/>
          <w:sz w:val="22"/>
          <w:szCs w:val="22"/>
        </w:rPr>
        <w:t xml:space="preserve">coordinating pharmaceutical services for PHSKC </w:t>
      </w:r>
      <w:r w:rsidR="00E81198">
        <w:rPr>
          <w:rFonts w:ascii="Arial" w:hAnsi="Arial" w:cs="Arial"/>
          <w:sz w:val="22"/>
          <w:szCs w:val="22"/>
        </w:rPr>
        <w:t>site(s)</w:t>
      </w:r>
      <w:r w:rsidR="009F3C03">
        <w:rPr>
          <w:rFonts w:ascii="Arial" w:hAnsi="Arial" w:cs="Arial"/>
          <w:sz w:val="22"/>
          <w:szCs w:val="22"/>
        </w:rPr>
        <w:t>, while the Pharmacist is responsible for dispensing individual prescriptions at an assigned site.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:rsidR="00A817FA" w:rsidRP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17FA">
        <w:rPr>
          <w:rFonts w:ascii="Arial" w:hAnsi="Arial" w:cs="Arial"/>
          <w:sz w:val="22"/>
          <w:szCs w:val="22"/>
        </w:rPr>
        <w:t xml:space="preserve">Maintain inventory control at </w:t>
      </w:r>
      <w:r w:rsidR="00B12F7C">
        <w:rPr>
          <w:rFonts w:ascii="Arial" w:hAnsi="Arial" w:cs="Arial"/>
          <w:sz w:val="22"/>
          <w:szCs w:val="22"/>
        </w:rPr>
        <w:t>assigned site</w:t>
      </w:r>
      <w:r w:rsidR="00E81198">
        <w:rPr>
          <w:rFonts w:ascii="Arial" w:hAnsi="Arial" w:cs="Arial"/>
          <w:sz w:val="22"/>
          <w:szCs w:val="22"/>
        </w:rPr>
        <w:t>(</w:t>
      </w:r>
      <w:r w:rsidR="00B12F7C">
        <w:rPr>
          <w:rFonts w:ascii="Arial" w:hAnsi="Arial" w:cs="Arial"/>
          <w:sz w:val="22"/>
          <w:szCs w:val="22"/>
        </w:rPr>
        <w:t>s</w:t>
      </w:r>
      <w:r w:rsidR="00E81198">
        <w:rPr>
          <w:rFonts w:ascii="Arial" w:hAnsi="Arial" w:cs="Arial"/>
          <w:sz w:val="22"/>
          <w:szCs w:val="22"/>
        </w:rPr>
        <w:t>)</w:t>
      </w:r>
      <w:r w:rsidR="00B12F7C">
        <w:rPr>
          <w:rFonts w:ascii="Arial" w:hAnsi="Arial" w:cs="Arial"/>
          <w:sz w:val="22"/>
          <w:szCs w:val="22"/>
        </w:rPr>
        <w:t>.  S</w:t>
      </w:r>
      <w:r w:rsidRPr="00A817FA">
        <w:rPr>
          <w:rFonts w:ascii="Arial" w:hAnsi="Arial" w:cs="Arial"/>
          <w:sz w:val="22"/>
          <w:szCs w:val="22"/>
        </w:rPr>
        <w:t xml:space="preserve">ites may include jail, outpatient pharmacies, dispensaries, warehouse, emergency stockpile locations, and any other site </w:t>
      </w:r>
      <w:r w:rsidR="00B12F7C">
        <w:rPr>
          <w:rFonts w:ascii="Arial" w:hAnsi="Arial" w:cs="Arial"/>
          <w:sz w:val="22"/>
          <w:szCs w:val="22"/>
        </w:rPr>
        <w:t>where inventory is maintained.</w:t>
      </w:r>
    </w:p>
    <w:p w:rsidR="00A817FA" w:rsidRP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17FA">
        <w:rPr>
          <w:rFonts w:ascii="Arial" w:hAnsi="Arial" w:cs="Arial"/>
          <w:sz w:val="22"/>
          <w:szCs w:val="22"/>
        </w:rPr>
        <w:t xml:space="preserve">Oversee purchasing, receiving, stocking and return/recall of all drugs and pharmacy supplies at </w:t>
      </w:r>
      <w:r w:rsidR="00B12F7C">
        <w:rPr>
          <w:rFonts w:ascii="Arial" w:hAnsi="Arial" w:cs="Arial"/>
          <w:sz w:val="22"/>
          <w:szCs w:val="22"/>
        </w:rPr>
        <w:t>assigned sites.</w:t>
      </w:r>
      <w:r w:rsidRPr="00A817FA">
        <w:rPr>
          <w:rFonts w:ascii="Arial" w:hAnsi="Arial" w:cs="Arial"/>
          <w:sz w:val="22"/>
          <w:szCs w:val="22"/>
        </w:rPr>
        <w:t xml:space="preserve"> </w:t>
      </w:r>
    </w:p>
    <w:p w:rsidR="00A817FA" w:rsidRP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17FA">
        <w:rPr>
          <w:rFonts w:ascii="Arial" w:hAnsi="Arial" w:cs="Arial"/>
          <w:sz w:val="22"/>
          <w:szCs w:val="22"/>
        </w:rPr>
        <w:t xml:space="preserve">Maintain and monitor records for credits, returns and outdated drugs from facilities and return outdated merchandise and recalled drugs to manufacturers. </w:t>
      </w:r>
    </w:p>
    <w:p w:rsidR="00A817FA" w:rsidRP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17FA">
        <w:rPr>
          <w:rFonts w:ascii="Arial" w:hAnsi="Arial" w:cs="Arial"/>
          <w:sz w:val="22"/>
          <w:szCs w:val="22"/>
        </w:rPr>
        <w:t xml:space="preserve">Assure that clinical information and price changes are current in the pharmacy dispensing system of record. </w:t>
      </w:r>
    </w:p>
    <w:p w:rsidR="00A817FA" w:rsidRP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17FA">
        <w:rPr>
          <w:rFonts w:ascii="Arial" w:hAnsi="Arial" w:cs="Arial"/>
          <w:sz w:val="22"/>
          <w:szCs w:val="22"/>
        </w:rPr>
        <w:t>Re-package and label prescribed medications for health clinics under appropriate site licensure.</w:t>
      </w:r>
    </w:p>
    <w:p w:rsidR="00A817FA" w:rsidRP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17FA">
        <w:rPr>
          <w:rFonts w:ascii="Arial" w:hAnsi="Arial" w:cs="Arial"/>
          <w:sz w:val="22"/>
          <w:szCs w:val="22"/>
        </w:rPr>
        <w:t xml:space="preserve">Fill orders for drugs and vaccines requested by Seattle/King County clinics and other facilities. </w:t>
      </w:r>
    </w:p>
    <w:p w:rsidR="00A817FA" w:rsidRP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17FA">
        <w:rPr>
          <w:rFonts w:ascii="Arial" w:hAnsi="Arial" w:cs="Arial"/>
          <w:sz w:val="22"/>
          <w:szCs w:val="22"/>
        </w:rPr>
        <w:t xml:space="preserve">Lead quality improvement (QI) activities for pharmaceutical operations at individual </w:t>
      </w:r>
      <w:r w:rsidR="00E81198">
        <w:rPr>
          <w:rFonts w:ascii="Arial" w:hAnsi="Arial" w:cs="Arial"/>
          <w:sz w:val="22"/>
          <w:szCs w:val="22"/>
        </w:rPr>
        <w:t>site(s)</w:t>
      </w:r>
      <w:r w:rsidRPr="00A817FA">
        <w:rPr>
          <w:rFonts w:ascii="Arial" w:hAnsi="Arial" w:cs="Arial"/>
          <w:sz w:val="22"/>
          <w:szCs w:val="22"/>
        </w:rPr>
        <w:t xml:space="preserve"> as well as across sites. </w:t>
      </w:r>
    </w:p>
    <w:p w:rsidR="00A817FA" w:rsidRP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17FA">
        <w:rPr>
          <w:rFonts w:ascii="Arial" w:hAnsi="Arial" w:cs="Arial"/>
          <w:sz w:val="22"/>
          <w:szCs w:val="22"/>
        </w:rPr>
        <w:t xml:space="preserve">Develop and implement policies and procedures for pharmaceutical services at individual sites as well as across sites and other facilities. 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development of pharmaceutical services budget. 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Serve in leadership role on Pharmacy and Therapeutics (P&amp;T) committee. Participate in decision-making affecting formulary at individual sites and across sites. 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 xml:space="preserve">Supervise assigned staff by performing the full scope of supervisory responsibilities such as hiring, </w:t>
      </w:r>
      <w:r>
        <w:rPr>
          <w:rFonts w:ascii="Arial" w:hAnsi="Arial" w:cs="Arial"/>
          <w:sz w:val="22"/>
          <w:szCs w:val="22"/>
        </w:rPr>
        <w:t>orienting/</w:t>
      </w:r>
      <w:r w:rsidRPr="007B7257">
        <w:rPr>
          <w:rFonts w:ascii="Arial" w:hAnsi="Arial" w:cs="Arial"/>
          <w:sz w:val="22"/>
          <w:szCs w:val="22"/>
        </w:rPr>
        <w:t xml:space="preserve">training, </w:t>
      </w:r>
      <w:r w:rsidR="00991CAB">
        <w:rPr>
          <w:rFonts w:ascii="Arial" w:hAnsi="Arial" w:cs="Arial"/>
          <w:sz w:val="22"/>
          <w:szCs w:val="22"/>
        </w:rPr>
        <w:t xml:space="preserve">coaching, </w:t>
      </w:r>
      <w:r w:rsidRPr="007B7257">
        <w:rPr>
          <w:rFonts w:ascii="Arial" w:hAnsi="Arial" w:cs="Arial"/>
          <w:sz w:val="22"/>
          <w:szCs w:val="22"/>
        </w:rPr>
        <w:t>performance evaluations and disciplinary actions</w:t>
      </w:r>
      <w:r>
        <w:rPr>
          <w:rFonts w:ascii="Arial" w:hAnsi="Arial" w:cs="Arial"/>
          <w:sz w:val="22"/>
          <w:szCs w:val="22"/>
        </w:rPr>
        <w:t xml:space="preserve">. </w:t>
      </w:r>
      <w:r w:rsidR="00991CAB">
        <w:rPr>
          <w:rFonts w:ascii="Arial" w:hAnsi="Arial" w:cs="Arial"/>
          <w:sz w:val="22"/>
          <w:szCs w:val="22"/>
        </w:rPr>
        <w:t>Serve as a preceptor and/or mentor to p</w:t>
      </w:r>
      <w:r w:rsidR="00991CAB" w:rsidRPr="00991CAB">
        <w:rPr>
          <w:rFonts w:ascii="Arial" w:hAnsi="Arial" w:cs="Arial"/>
          <w:sz w:val="22"/>
          <w:szCs w:val="22"/>
        </w:rPr>
        <w:t>harmacological</w:t>
      </w:r>
      <w:r w:rsidR="00991CAB">
        <w:rPr>
          <w:rFonts w:ascii="Arial" w:hAnsi="Arial" w:cs="Arial"/>
          <w:sz w:val="22"/>
          <w:szCs w:val="22"/>
        </w:rPr>
        <w:t>/</w:t>
      </w:r>
      <w:r w:rsidR="00991CAB" w:rsidRPr="00991CAB">
        <w:rPr>
          <w:rFonts w:ascii="Arial" w:hAnsi="Arial" w:cs="Arial"/>
          <w:sz w:val="22"/>
          <w:szCs w:val="22"/>
        </w:rPr>
        <w:t>medical students</w:t>
      </w:r>
      <w:r w:rsidR="00991CAB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May require development and maintenance of orientation/training materials.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Serve as subject matter expert in PHSKC for issues related to pharmaceutical operations (may include assistance with contract development /negotiations, reviewing proposed legislation, 340B program, answering questions from others in the public health department or in King County).  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‘on call’ duties for clinical pharmacist consultation. 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lastRenderedPageBreak/>
        <w:t>Dispense prescriptions and maintain paper and automated records of prescriptions by individual recipient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Monitor drug therapy by evaluating patient medical history, clinically significant drug interactions, adverse reactions, therapeutic duplications, drug dosage and compliance with prescription order</w:t>
      </w:r>
      <w:r>
        <w:rPr>
          <w:rFonts w:ascii="Arial" w:hAnsi="Arial" w:cs="Arial"/>
          <w:sz w:val="22"/>
          <w:szCs w:val="22"/>
        </w:rPr>
        <w:t>.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Provide drug education to patients and health care providers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Precept pharmacy students. </w:t>
      </w:r>
    </w:p>
    <w:p w:rsidR="00A817FA" w:rsidRDefault="00A817FA" w:rsidP="00A817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other duties as assigned. </w:t>
      </w:r>
    </w:p>
    <w:p w:rsidR="00DF607B" w:rsidRPr="00D02F5B" w:rsidRDefault="00DF607B">
      <w:pPr>
        <w:spacing w:before="360" w:after="120"/>
        <w:rPr>
          <w:rFonts w:ascii="Arial" w:hAnsi="Arial" w:cs="Arial"/>
          <w:sz w:val="24"/>
          <w:szCs w:val="24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:rsidR="00DC6B79" w:rsidRPr="007B7257" w:rsidRDefault="00DC6B79" w:rsidP="00DC6B79">
      <w:pPr>
        <w:spacing w:before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 xml:space="preserve">Knowledge of </w:t>
      </w:r>
      <w:smartTag w:uri="urn:schemas-microsoft-com:office:smarttags" w:element="place">
        <w:smartTag w:uri="urn:schemas-microsoft-com:office:smarttags" w:element="PlaceName">
          <w:r w:rsidRPr="007B725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7B725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7B7257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7B7257">
        <w:rPr>
          <w:rFonts w:ascii="Arial" w:hAnsi="Arial" w:cs="Arial"/>
          <w:sz w:val="22"/>
          <w:szCs w:val="22"/>
        </w:rPr>
        <w:t xml:space="preserve"> laws and regulations regarding the practice of pharmacy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Knowledge of disease states, therapeutic use of drugs, clinically significant drug interactions, adverse drug reactions and their interrelatedness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Knowledge of inventory control procedures and practices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Knowledge of supervisory techniques and principles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Knowledge of medication storage and shipping requirements for product stability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Knowledge of legal requirements for pharmacy wholesalers relating to re-packaging and returns for credit of medications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</w:t>
      </w:r>
      <w:r w:rsidRPr="007B7257">
        <w:rPr>
          <w:rFonts w:ascii="Arial" w:hAnsi="Arial" w:cs="Arial"/>
          <w:sz w:val="22"/>
          <w:szCs w:val="22"/>
        </w:rPr>
        <w:t>athematics calculation for determining weight and strength of solutions for compounding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organization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oral and written c</w:t>
      </w:r>
      <w:r w:rsidRPr="007B7257">
        <w:rPr>
          <w:rFonts w:ascii="Arial" w:hAnsi="Arial" w:cs="Arial"/>
          <w:sz w:val="22"/>
          <w:szCs w:val="22"/>
        </w:rPr>
        <w:t>ommunica</w:t>
      </w:r>
      <w:r>
        <w:rPr>
          <w:rFonts w:ascii="Arial" w:hAnsi="Arial" w:cs="Arial"/>
          <w:sz w:val="22"/>
          <w:szCs w:val="22"/>
        </w:rPr>
        <w:t xml:space="preserve">tion 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analysis and problem-solving </w:t>
      </w:r>
    </w:p>
    <w:p w:rsidR="00A817FA" w:rsidRPr="007B7257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making p</w:t>
      </w:r>
      <w:r w:rsidRPr="007B7257">
        <w:rPr>
          <w:rFonts w:ascii="Arial" w:hAnsi="Arial" w:cs="Arial"/>
          <w:sz w:val="22"/>
          <w:szCs w:val="22"/>
        </w:rPr>
        <w:t>resentation</w:t>
      </w:r>
      <w:r>
        <w:rPr>
          <w:rFonts w:ascii="Arial" w:hAnsi="Arial" w:cs="Arial"/>
          <w:sz w:val="22"/>
          <w:szCs w:val="22"/>
        </w:rPr>
        <w:t>s</w:t>
      </w:r>
    </w:p>
    <w:p w:rsidR="00270A91" w:rsidRPr="00270A91" w:rsidRDefault="00A817FA" w:rsidP="00A817FA">
      <w:pPr>
        <w:spacing w:before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Skill in data entry and basic computer usage</w:t>
      </w:r>
    </w:p>
    <w:p w:rsidR="00270A91" w:rsidRPr="00270A91" w:rsidRDefault="00270A91" w:rsidP="00270A91">
      <w:pPr>
        <w:spacing w:before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Strong interpersonal skills and demonstrated ability to work well in independently </w:t>
      </w:r>
      <w:r w:rsidR="00DC6B79"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as part of </w:t>
      </w:r>
      <w:r w:rsidR="00DC6B79"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</w:p>
    <w:p w:rsidR="00DF607B" w:rsidRPr="003A7A7A" w:rsidRDefault="00DF607B">
      <w:pPr>
        <w:spacing w:before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:rsidR="00E12A82" w:rsidRDefault="00E12A82">
      <w:pPr>
        <w:spacing w:before="240" w:after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Education and Experience Requirements</w:t>
      </w:r>
    </w:p>
    <w:p w:rsidR="006707F0" w:rsidRPr="00270A91" w:rsidRDefault="00F17ACD" w:rsidP="00270A9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 of Pharmacy (</w:t>
      </w:r>
      <w:proofErr w:type="spellStart"/>
      <w:r>
        <w:rPr>
          <w:rFonts w:ascii="Arial" w:hAnsi="Arial" w:cs="Arial"/>
          <w:sz w:val="22"/>
          <w:szCs w:val="22"/>
        </w:rPr>
        <w:t>PharmD</w:t>
      </w:r>
      <w:proofErr w:type="spellEnd"/>
      <w:r>
        <w:rPr>
          <w:rFonts w:ascii="Arial" w:hAnsi="Arial" w:cs="Arial"/>
          <w:sz w:val="22"/>
          <w:szCs w:val="22"/>
        </w:rPr>
        <w:t>) degree required</w:t>
      </w:r>
      <w:r w:rsidR="00E81198">
        <w:rPr>
          <w:rFonts w:ascii="Arial" w:hAnsi="Arial" w:cs="Arial"/>
          <w:sz w:val="22"/>
          <w:szCs w:val="22"/>
        </w:rPr>
        <w:t xml:space="preserve"> </w:t>
      </w:r>
      <w:r w:rsidR="00E81198" w:rsidRPr="00E81198">
        <w:rPr>
          <w:rFonts w:ascii="Arial" w:hAnsi="Arial" w:cs="Arial"/>
          <w:sz w:val="22"/>
          <w:szCs w:val="22"/>
        </w:rPr>
        <w:t>OR any combination of education, licensure, and/or experience that clearly demonstrates the ability to perform</w:t>
      </w:r>
      <w:r w:rsidR="00E81198">
        <w:rPr>
          <w:rFonts w:ascii="Arial" w:hAnsi="Arial" w:cs="Arial"/>
          <w:sz w:val="22"/>
          <w:szCs w:val="22"/>
        </w:rPr>
        <w:t xml:space="preserve"> the job duties of the position</w:t>
      </w:r>
    </w:p>
    <w:p w:rsidR="00B12F7C" w:rsidRDefault="00B12F7C" w:rsidP="00B12F7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t</w:t>
      </w:r>
      <w:r w:rsidRPr="00B12F7C">
        <w:rPr>
          <w:rFonts w:ascii="Arial" w:hAnsi="Arial" w:cs="Arial"/>
          <w:sz w:val="22"/>
          <w:szCs w:val="22"/>
        </w:rPr>
        <w:t>hree years as a pharmacist in a hospital or health care facility, e.g., managed care or medical clinics or pharmacy distribution system</w:t>
      </w:r>
      <w:r w:rsidR="00991CAB">
        <w:rPr>
          <w:rFonts w:ascii="Arial" w:hAnsi="Arial" w:cs="Arial"/>
          <w:sz w:val="22"/>
          <w:szCs w:val="22"/>
        </w:rPr>
        <w:t xml:space="preserve"> required</w:t>
      </w:r>
      <w:r w:rsidRPr="00B12F7C">
        <w:rPr>
          <w:rFonts w:ascii="Arial" w:hAnsi="Arial" w:cs="Arial"/>
          <w:sz w:val="22"/>
          <w:szCs w:val="22"/>
        </w:rPr>
        <w:t xml:space="preserve">, including one </w:t>
      </w:r>
      <w:r>
        <w:rPr>
          <w:rFonts w:ascii="Arial" w:hAnsi="Arial" w:cs="Arial"/>
          <w:sz w:val="22"/>
          <w:szCs w:val="22"/>
        </w:rPr>
        <w:t xml:space="preserve">year </w:t>
      </w:r>
      <w:r w:rsidRPr="00B12F7C">
        <w:rPr>
          <w:rFonts w:ascii="Arial" w:hAnsi="Arial" w:cs="Arial"/>
          <w:sz w:val="22"/>
          <w:szCs w:val="22"/>
        </w:rPr>
        <w:t>supervising pha</w:t>
      </w:r>
      <w:r>
        <w:rPr>
          <w:rFonts w:ascii="Arial" w:hAnsi="Arial" w:cs="Arial"/>
          <w:sz w:val="22"/>
          <w:szCs w:val="22"/>
        </w:rPr>
        <w:t>rmacists and related personnel</w:t>
      </w:r>
      <w:r w:rsidR="00991CAB">
        <w:rPr>
          <w:rFonts w:ascii="Arial" w:hAnsi="Arial" w:cs="Arial"/>
          <w:sz w:val="22"/>
          <w:szCs w:val="22"/>
        </w:rPr>
        <w:t xml:space="preserve"> preferred</w:t>
      </w:r>
    </w:p>
    <w:p w:rsidR="00DF607B" w:rsidRPr="00B12F7C" w:rsidRDefault="00DF607B">
      <w:pPr>
        <w:spacing w:before="240" w:after="120"/>
        <w:rPr>
          <w:rFonts w:ascii="Arial" w:hAnsi="Arial" w:cs="Arial"/>
          <w:sz w:val="22"/>
          <w:szCs w:val="22"/>
        </w:rPr>
      </w:pPr>
      <w:r w:rsidRPr="00552F9F">
        <w:rPr>
          <w:rFonts w:ascii="Arial" w:hAnsi="Arial" w:cs="Arial"/>
          <w:b/>
          <w:sz w:val="26"/>
          <w:szCs w:val="26"/>
        </w:rPr>
        <w:t>Licensing, Certification and Other Requirements</w:t>
      </w:r>
    </w:p>
    <w:p w:rsidR="006707F0" w:rsidRDefault="006707F0" w:rsidP="006707F0">
      <w:pPr>
        <w:spacing w:after="120"/>
        <w:rPr>
          <w:rFonts w:ascii="Arial" w:hAnsi="Arial" w:cs="Arial"/>
          <w:sz w:val="22"/>
          <w:szCs w:val="22"/>
        </w:rPr>
      </w:pPr>
      <w:r w:rsidRPr="007B7257">
        <w:rPr>
          <w:rFonts w:ascii="Arial" w:hAnsi="Arial" w:cs="Arial"/>
          <w:sz w:val="22"/>
          <w:szCs w:val="22"/>
        </w:rPr>
        <w:t>Washington State Board of Pharmacy Pharmacist license</w:t>
      </w:r>
    </w:p>
    <w:p w:rsidR="006707F0" w:rsidRDefault="006707F0" w:rsidP="006707F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Pharmacist Preceptor certification</w:t>
      </w:r>
    </w:p>
    <w:p w:rsidR="006707F0" w:rsidRDefault="006707F0" w:rsidP="006707F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licenses, certifications and other requirements deter</w:t>
      </w:r>
      <w:r w:rsidRPr="00995298">
        <w:rPr>
          <w:rFonts w:ascii="Arial" w:hAnsi="Arial" w:cs="Arial"/>
          <w:sz w:val="22"/>
          <w:szCs w:val="22"/>
        </w:rPr>
        <w:t>mined to be necessary to meet the business needs of the employing unit</w:t>
      </w:r>
      <w:r w:rsidRPr="0046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be required</w:t>
      </w:r>
      <w:r w:rsidRPr="00995298">
        <w:rPr>
          <w:rFonts w:ascii="Arial" w:hAnsi="Arial" w:cs="Arial"/>
          <w:sz w:val="22"/>
          <w:szCs w:val="22"/>
        </w:rPr>
        <w:t>.</w:t>
      </w:r>
    </w:p>
    <w:p w:rsidR="005E1959" w:rsidRPr="00BE0D73" w:rsidRDefault="006707F0">
      <w:pPr>
        <w:spacing w:after="120"/>
        <w:rPr>
          <w:rFonts w:ascii="Arial" w:hAnsi="Arial" w:cs="Arial"/>
          <w:sz w:val="22"/>
          <w:szCs w:val="22"/>
        </w:rPr>
      </w:pPr>
      <w:r w:rsidRPr="001F514E">
        <w:rPr>
          <w:rFonts w:ascii="Arial" w:hAnsi="Arial" w:cs="Arial"/>
          <w:sz w:val="22"/>
          <w:szCs w:val="22"/>
        </w:rPr>
        <w:lastRenderedPageBreak/>
        <w:t>C.P.R. (Car</w:t>
      </w:r>
      <w:r>
        <w:rPr>
          <w:rFonts w:ascii="Arial" w:hAnsi="Arial" w:cs="Arial"/>
          <w:sz w:val="22"/>
          <w:szCs w:val="22"/>
        </w:rPr>
        <w:t>dio Pulmonary Resuscitation),</w:t>
      </w:r>
      <w:r w:rsidRPr="001F514E">
        <w:rPr>
          <w:rFonts w:ascii="Arial" w:hAnsi="Arial" w:cs="Arial"/>
          <w:sz w:val="22"/>
          <w:szCs w:val="22"/>
        </w:rPr>
        <w:t xml:space="preserve"> A.E.D. (Automated External Defibrillator)</w:t>
      </w:r>
      <w:r>
        <w:rPr>
          <w:rFonts w:ascii="Arial" w:hAnsi="Arial" w:cs="Arial"/>
          <w:sz w:val="22"/>
          <w:szCs w:val="22"/>
        </w:rPr>
        <w:t xml:space="preserve"> and First Aid Training/certification</w:t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:rsidTr="00B36D30">
        <w:trPr>
          <w:trHeight w:val="50"/>
        </w:trPr>
        <w:tc>
          <w:tcPr>
            <w:tcW w:w="3100" w:type="dxa"/>
            <w:tcBorders>
              <w:top w:val="double" w:sz="4" w:space="0" w:color="auto"/>
            </w:tcBorders>
          </w:tcPr>
          <w:p w:rsidR="00DF607B" w:rsidRPr="003E7835" w:rsidRDefault="00DF607B" w:rsidP="003E7835">
            <w:pPr>
              <w:spacing w:before="120" w:after="4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</w:tcPr>
          <w:p w:rsidR="00DF607B" w:rsidRPr="003E7835" w:rsidRDefault="00DF607B" w:rsidP="006707F0">
            <w:pPr>
              <w:spacing w:before="120" w:after="4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Exempt </w:t>
            </w:r>
            <w:r w:rsidR="00270A91">
              <w:rPr>
                <w:rFonts w:ascii="Arial" w:hAnsi="Arial" w:cs="Arial"/>
                <w:b/>
              </w:rPr>
              <w:t>(</w:t>
            </w:r>
            <w:r w:rsidR="00C5534D" w:rsidRPr="003E7835">
              <w:rPr>
                <w:rFonts w:ascii="Arial" w:hAnsi="Arial" w:cs="Arial"/>
                <w:b/>
              </w:rPr>
              <w:t>P</w:t>
            </w:r>
            <w:r w:rsidRPr="003E7835">
              <w:rPr>
                <w:rFonts w:ascii="Arial" w:hAnsi="Arial" w:cs="Arial"/>
                <w:b/>
              </w:rPr>
              <w:t>rofess</w:t>
            </w:r>
            <w:r w:rsidR="00270A91">
              <w:rPr>
                <w:rFonts w:ascii="Arial" w:hAnsi="Arial" w:cs="Arial"/>
                <w:b/>
              </w:rPr>
              <w:t>ional</w:t>
            </w:r>
            <w:r w:rsidR="006707F0">
              <w:rPr>
                <w:rFonts w:ascii="Arial" w:hAnsi="Arial" w:cs="Arial"/>
                <w:b/>
              </w:rPr>
              <w:t>)</w:t>
            </w:r>
          </w:p>
        </w:tc>
      </w:tr>
      <w:tr w:rsidR="00772A3C" w:rsidRPr="003E7835" w:rsidTr="00B36D30">
        <w:trPr>
          <w:trHeight w:val="80"/>
        </w:trPr>
        <w:tc>
          <w:tcPr>
            <w:tcW w:w="3100" w:type="dxa"/>
          </w:tcPr>
          <w:p w:rsidR="00772A3C" w:rsidRPr="003E7835" w:rsidRDefault="00772A3C" w:rsidP="003E7835">
            <w:pPr>
              <w:spacing w:before="120" w:after="4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</w:tcPr>
          <w:p w:rsidR="00772A3C" w:rsidRPr="003E7835" w:rsidRDefault="00772A3C" w:rsidP="006707F0">
            <w:pPr>
              <w:spacing w:before="120" w:after="4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5E1959" w:rsidRPr="003E7835" w:rsidTr="00B36D30">
        <w:trPr>
          <w:trHeight w:val="80"/>
        </w:trPr>
        <w:tc>
          <w:tcPr>
            <w:tcW w:w="3100" w:type="dxa"/>
          </w:tcPr>
          <w:p w:rsidR="005E1959" w:rsidRPr="003E7835" w:rsidRDefault="005E1959" w:rsidP="003E7835">
            <w:pPr>
              <w:spacing w:before="12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</w:tcPr>
          <w:p w:rsidR="005E1959" w:rsidRPr="003E7835" w:rsidRDefault="006707F0" w:rsidP="003E7835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:rsidTr="00B36D30">
        <w:trPr>
          <w:trHeight w:val="80"/>
        </w:trPr>
        <w:tc>
          <w:tcPr>
            <w:tcW w:w="3100" w:type="dxa"/>
          </w:tcPr>
          <w:p w:rsidR="00DF607B" w:rsidRPr="003E7835" w:rsidRDefault="00DF607B" w:rsidP="003E7835">
            <w:pPr>
              <w:spacing w:before="120" w:after="4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</w:tcPr>
          <w:p w:rsidR="00DF607B" w:rsidRPr="003E7835" w:rsidRDefault="006707F0" w:rsidP="00790DFB">
            <w:pPr>
              <w:spacing w:before="12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Pharmacist and Pharmacist Supervisor</w:t>
            </w:r>
          </w:p>
        </w:tc>
      </w:tr>
      <w:tr w:rsidR="00DF607B" w:rsidRPr="003E7835" w:rsidTr="00B36D30">
        <w:trPr>
          <w:trHeight w:val="90"/>
        </w:trPr>
        <w:tc>
          <w:tcPr>
            <w:tcW w:w="3100" w:type="dxa"/>
          </w:tcPr>
          <w:p w:rsidR="00DF607B" w:rsidRPr="003E7835" w:rsidRDefault="00DF607B" w:rsidP="003E7835">
            <w:pPr>
              <w:spacing w:before="60" w:after="4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</w:tcPr>
          <w:p w:rsidR="00DF607B" w:rsidRDefault="006707F0" w:rsidP="0090245D">
            <w:pPr>
              <w:pStyle w:val="text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 11/1996</w:t>
            </w:r>
          </w:p>
          <w:p w:rsidR="006707F0" w:rsidRDefault="006707F0" w:rsidP="0090245D">
            <w:pPr>
              <w:pStyle w:val="text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12/2003</w:t>
            </w:r>
          </w:p>
          <w:p w:rsidR="006707F0" w:rsidRDefault="006707F0" w:rsidP="0090245D">
            <w:pPr>
              <w:pStyle w:val="text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="00A54A5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4/2008 </w:t>
            </w:r>
            <w:r w:rsidR="0059279E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Changed font and format</w:t>
            </w:r>
          </w:p>
          <w:p w:rsidR="0059279E" w:rsidRPr="003E7835" w:rsidRDefault="0059279E" w:rsidP="00A54A51">
            <w:pPr>
              <w:pStyle w:val="text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01/2015 - Updated format and content</w:t>
            </w:r>
          </w:p>
        </w:tc>
      </w:tr>
    </w:tbl>
    <w:p w:rsidR="00DF607B" w:rsidRDefault="006707F0">
      <w:pPr>
        <w:spacing w:after="120"/>
      </w:pPr>
      <w:r>
        <w:tab/>
      </w:r>
    </w:p>
    <w:sectPr w:rsidR="00DF607B" w:rsidSect="00F51B87">
      <w:footerReference w:type="default" r:id="rId9"/>
      <w:headerReference w:type="first" r:id="rId10"/>
      <w:pgSz w:w="12240" w:h="15840" w:code="1"/>
      <w:pgMar w:top="1008" w:right="1008" w:bottom="1008" w:left="1008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06" w:rsidRDefault="00532606">
      <w:r>
        <w:separator/>
      </w:r>
    </w:p>
  </w:endnote>
  <w:endnote w:type="continuationSeparator" w:id="0">
    <w:p w:rsidR="00532606" w:rsidRDefault="0053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50" w:rsidRDefault="00F0465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4798F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F04650" w:rsidRDefault="00D4798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Pharmacy</w:t>
    </w:r>
    <w:r w:rsidR="006707F0">
      <w:rPr>
        <w:rStyle w:val="PageNumber"/>
        <w:rFonts w:ascii="Arial" w:hAnsi="Arial" w:cs="Arial"/>
        <w:sz w:val="18"/>
        <w:szCs w:val="18"/>
      </w:rPr>
      <w:t xml:space="preserve"> Supervisor</w:t>
    </w:r>
  </w:p>
  <w:p w:rsidR="00F04650" w:rsidRDefault="006D181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06" w:rsidRDefault="00532606">
      <w:r>
        <w:separator/>
      </w:r>
    </w:p>
  </w:footnote>
  <w:footnote w:type="continuationSeparator" w:id="0">
    <w:p w:rsidR="00532606" w:rsidRDefault="0053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F04650" w:rsidRPr="003E7835" w:rsidTr="006D1817">
      <w:trPr>
        <w:trHeight w:val="456"/>
      </w:trPr>
      <w:tc>
        <w:tcPr>
          <w:tcW w:w="2726" w:type="dxa"/>
          <w:vMerge w:val="restart"/>
        </w:tcPr>
        <w:p w:rsidR="00F04650" w:rsidRPr="003E7835" w:rsidRDefault="00991CAB" w:rsidP="00E81198">
          <w:pPr>
            <w:spacing w:before="4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C7D8C43" wp14:editId="777AF17B">
                <wp:extent cx="914400" cy="647700"/>
                <wp:effectExtent l="1905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4650" w:rsidRPr="003E7835" w:rsidRDefault="00F04650" w:rsidP="00E8119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</w:tcPr>
        <w:p w:rsidR="00F04650" w:rsidRPr="003E7835" w:rsidRDefault="00F04650" w:rsidP="006D1817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</w:p>
      </w:tc>
    </w:tr>
    <w:tr w:rsidR="00F04650" w:rsidRPr="003E7835" w:rsidTr="006D1817">
      <w:trPr>
        <w:trHeight w:val="457"/>
      </w:trPr>
      <w:tc>
        <w:tcPr>
          <w:tcW w:w="2726" w:type="dxa"/>
          <w:vMerge/>
        </w:tcPr>
        <w:p w:rsidR="00F04650" w:rsidRPr="003E7835" w:rsidRDefault="00F04650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F04650" w:rsidRPr="003E7835" w:rsidRDefault="006D1817" w:rsidP="006D1817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ab/>
          </w:r>
          <w:r>
            <w:rPr>
              <w:rFonts w:ascii="Arial" w:hAnsi="Arial" w:cs="Arial"/>
              <w:b/>
              <w:sz w:val="24"/>
              <w:szCs w:val="24"/>
            </w:rPr>
            <w:tab/>
          </w:r>
          <w:r w:rsidR="009F3C03">
            <w:rPr>
              <w:rFonts w:ascii="Arial" w:hAnsi="Arial" w:cs="Arial"/>
              <w:b/>
              <w:sz w:val="24"/>
              <w:szCs w:val="24"/>
            </w:rPr>
            <w:t>3320200</w:t>
          </w:r>
        </w:p>
      </w:tc>
    </w:tr>
    <w:tr w:rsidR="00F04650" w:rsidRPr="003E7835" w:rsidTr="006D1817">
      <w:trPr>
        <w:trHeight w:val="457"/>
      </w:trPr>
      <w:tc>
        <w:tcPr>
          <w:tcW w:w="2726" w:type="dxa"/>
          <w:vMerge/>
        </w:tcPr>
        <w:p w:rsidR="00F04650" w:rsidRPr="003E7835" w:rsidRDefault="00F04650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F04650" w:rsidRPr="003E7835" w:rsidRDefault="006D1817" w:rsidP="00D4798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PHARMA</w:t>
          </w:r>
          <w:r w:rsidR="00D4798F">
            <w:rPr>
              <w:rFonts w:ascii="Arial" w:hAnsi="Arial" w:cs="Arial"/>
              <w:b/>
              <w:bCs/>
              <w:sz w:val="28"/>
              <w:szCs w:val="28"/>
            </w:rPr>
            <w:t>CY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SUPERVISOR</w:t>
          </w:r>
        </w:p>
      </w:tc>
    </w:tr>
  </w:tbl>
  <w:p w:rsidR="00F04650" w:rsidRDefault="00F04650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E416497"/>
    <w:multiLevelType w:val="hybridMultilevel"/>
    <w:tmpl w:val="5B32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A3314"/>
    <w:rsid w:val="000B56AC"/>
    <w:rsid w:val="000D17D8"/>
    <w:rsid w:val="0011050A"/>
    <w:rsid w:val="00130C46"/>
    <w:rsid w:val="00210127"/>
    <w:rsid w:val="002151BB"/>
    <w:rsid w:val="00270A91"/>
    <w:rsid w:val="0028046E"/>
    <w:rsid w:val="00323BF0"/>
    <w:rsid w:val="00343B3D"/>
    <w:rsid w:val="00360AEB"/>
    <w:rsid w:val="003E4DA6"/>
    <w:rsid w:val="003E7835"/>
    <w:rsid w:val="00497183"/>
    <w:rsid w:val="00504BC4"/>
    <w:rsid w:val="005116DA"/>
    <w:rsid w:val="005132BD"/>
    <w:rsid w:val="00523771"/>
    <w:rsid w:val="00532606"/>
    <w:rsid w:val="0059279E"/>
    <w:rsid w:val="00592F72"/>
    <w:rsid w:val="005E1959"/>
    <w:rsid w:val="005F1FD9"/>
    <w:rsid w:val="006046E5"/>
    <w:rsid w:val="006707F0"/>
    <w:rsid w:val="00673DC3"/>
    <w:rsid w:val="006C15D7"/>
    <w:rsid w:val="006D1817"/>
    <w:rsid w:val="007032DB"/>
    <w:rsid w:val="00772A3C"/>
    <w:rsid w:val="00790DFB"/>
    <w:rsid w:val="00800E84"/>
    <w:rsid w:val="0090245D"/>
    <w:rsid w:val="00921357"/>
    <w:rsid w:val="00991CAB"/>
    <w:rsid w:val="00995D72"/>
    <w:rsid w:val="009F3C03"/>
    <w:rsid w:val="00A001F2"/>
    <w:rsid w:val="00A54A51"/>
    <w:rsid w:val="00A57EA6"/>
    <w:rsid w:val="00A817FA"/>
    <w:rsid w:val="00AF7566"/>
    <w:rsid w:val="00B12F7C"/>
    <w:rsid w:val="00B2381E"/>
    <w:rsid w:val="00B36D30"/>
    <w:rsid w:val="00B9547D"/>
    <w:rsid w:val="00C5534D"/>
    <w:rsid w:val="00CE11AD"/>
    <w:rsid w:val="00D4798F"/>
    <w:rsid w:val="00D73622"/>
    <w:rsid w:val="00DC6B79"/>
    <w:rsid w:val="00DD4674"/>
    <w:rsid w:val="00DF607B"/>
    <w:rsid w:val="00E12A82"/>
    <w:rsid w:val="00E21CC6"/>
    <w:rsid w:val="00E31C08"/>
    <w:rsid w:val="00E4795B"/>
    <w:rsid w:val="00E81198"/>
    <w:rsid w:val="00F04650"/>
    <w:rsid w:val="00F1786D"/>
    <w:rsid w:val="00F17ACD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MAQEFJTUDN2N-1642563518-104</_dlc_DocId>
    <_dlc_DocIdUrl xmlns="dd90cae5-04f9-4ad6-b687-7fa19d8f306c">
      <Url>https://kc1.sharepoint.com/teams/DESa/CC/compensation/_layouts/15/DocIdRedir.aspx?ID=MAQEFJTUDN2N-1642563518-104</Url>
      <Description>MAQEFJTUDN2N-1642563518-104</Description>
    </_dlc_DocIdUrl>
  </documentManagement>
</p:properties>
</file>

<file path=customXml/itemProps1.xml><?xml version="1.0" encoding="utf-8"?>
<ds:datastoreItem xmlns:ds="http://schemas.openxmlformats.org/officeDocument/2006/customXml" ds:itemID="{269C20F4-4EE0-47AD-B08E-989C6B177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0AE70-5F59-4AD1-A79E-DA4A0D66871D}"/>
</file>

<file path=customXml/itemProps3.xml><?xml version="1.0" encoding="utf-8"?>
<ds:datastoreItem xmlns:ds="http://schemas.openxmlformats.org/officeDocument/2006/customXml" ds:itemID="{CC4764F0-08CF-40CF-8A0D-FA435D998D49}"/>
</file>

<file path=customXml/itemProps4.xml><?xml version="1.0" encoding="utf-8"?>
<ds:datastoreItem xmlns:ds="http://schemas.openxmlformats.org/officeDocument/2006/customXml" ds:itemID="{392568FC-AC7A-4A75-99B2-3EE695C67D9C}"/>
</file>

<file path=customXml/itemProps5.xml><?xml version="1.0" encoding="utf-8"?>
<ds:datastoreItem xmlns:ds="http://schemas.openxmlformats.org/officeDocument/2006/customXml" ds:itemID="{BC8E99B7-3F79-47D5-983A-8C7691FD5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4738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PHARMACIST SUPERVISOR</vt:lpstr>
    </vt:vector>
  </TitlesOfParts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SUPERVISOR</dc:title>
  <dc:creator/>
  <cp:keywords>TITLE</cp:keywords>
  <dc:description>3320200</dc:description>
  <cp:lastModifiedBy/>
  <cp:revision>1</cp:revision>
  <cp:lastPrinted>2007-08-06T16:18:00Z</cp:lastPrinted>
  <dcterms:created xsi:type="dcterms:W3CDTF">2015-11-25T02:09:00Z</dcterms:created>
  <dcterms:modified xsi:type="dcterms:W3CDTF">2015-12-07T21:16:00Z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b2dc3cbc-49be-4e4d-bc2b-75559fa71883</vt:lpwstr>
  </property>
</Properties>
</file>