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1D523C00" w14:textId="77777777" w:rsidR="007A2B33" w:rsidRDefault="007A2B33">
      <w:pPr>
        <w:spacing w:before="120" w:after="120"/>
        <w:rPr>
          <w:rFonts w:ascii="Arial" w:hAnsi="Arial" w:cs="Arial"/>
          <w:sz w:val="22"/>
          <w:szCs w:val="22"/>
        </w:rPr>
      </w:pPr>
      <w:r w:rsidRPr="007A2B33">
        <w:rPr>
          <w:rFonts w:ascii="Arial" w:hAnsi="Arial" w:cs="Arial"/>
          <w:sz w:val="22"/>
          <w:szCs w:val="22"/>
        </w:rPr>
        <w:t>The responsibilities of this classification include serving in a lead capacity in a work group responsible for operating, monitoring, troubleshooting and maintaining equipment, systems and processes in wastewater facilities .Responsibilities include coordinating, training and providing technical expertise to other wastewater treatment operations staff and coordinating on-site responses to unusual occurrences and emergencies and may fill in for the Wastewater Treatment Supervisor.</w:t>
      </w:r>
    </w:p>
    <w:p w14:paraId="45C0CE96" w14:textId="76D4954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16285214" w14:textId="77777777" w:rsidR="007A2B33" w:rsidRPr="007A2B33" w:rsidRDefault="007A2B33" w:rsidP="007A2B33">
      <w:pPr>
        <w:spacing w:before="120" w:after="120"/>
        <w:rPr>
          <w:rFonts w:ascii="Arial" w:hAnsi="Arial" w:cs="Arial"/>
          <w:sz w:val="22"/>
          <w:szCs w:val="22"/>
        </w:rPr>
      </w:pPr>
      <w:r w:rsidRPr="007A2B33">
        <w:rPr>
          <w:rFonts w:ascii="Arial" w:hAnsi="Arial" w:cs="Arial"/>
          <w:sz w:val="22"/>
          <w:szCs w:val="22"/>
        </w:rPr>
        <w:t xml:space="preserve">This is the third (senior) level within a five-level Wastewater Treatment Operator classification. A Washington State Group III, or higher, Wastewater Treatment Plant Operator’s certificate is required.  Incumbents in this class apply specific knowledge and experience in performing lead responsibilities and participates primarily as a subject matter expert in the operation of a large section of the plant and/or plant-wide processes and systems, odor control and/or collection/conveyance systems and processes.  </w:t>
      </w:r>
    </w:p>
    <w:p w14:paraId="1FD9AFE6" w14:textId="77777777" w:rsidR="007A2B33" w:rsidRDefault="007A2B33" w:rsidP="007A2B33">
      <w:pPr>
        <w:spacing w:before="120" w:after="120"/>
        <w:rPr>
          <w:rFonts w:ascii="Arial" w:hAnsi="Arial" w:cs="Arial"/>
          <w:sz w:val="22"/>
          <w:szCs w:val="22"/>
        </w:rPr>
      </w:pPr>
      <w:r w:rsidRPr="007A2B33">
        <w:rPr>
          <w:rFonts w:ascii="Arial" w:hAnsi="Arial" w:cs="Arial"/>
          <w:sz w:val="22"/>
          <w:szCs w:val="22"/>
        </w:rPr>
        <w:t>This classification is distinguished from the Wastewater Treatment Senior Operator In Charge in that the incumbent does not plan, schedule and coordinate the work of a crew The Wastewater Treatment Senior Operator – In Charge and Wastewater Treatment Supervisor classifications are not part of the job progression plan for the classification series.</w:t>
      </w:r>
    </w:p>
    <w:p w14:paraId="45C0CE98" w14:textId="7D3DDB40" w:rsidR="00DF607B" w:rsidRDefault="00DF607B" w:rsidP="007A2B33">
      <w:pPr>
        <w:spacing w:before="120" w:after="120"/>
        <w:rPr>
          <w:rFonts w:ascii="Arial" w:hAnsi="Arial" w:cs="Arial"/>
          <w:b/>
          <w:sz w:val="26"/>
        </w:rPr>
      </w:pPr>
      <w:r w:rsidRPr="00D02F5B">
        <w:rPr>
          <w:rFonts w:ascii="Arial" w:hAnsi="Arial" w:cs="Arial"/>
          <w:b/>
          <w:sz w:val="26"/>
        </w:rPr>
        <w:t>Examples of Duties</w:t>
      </w:r>
    </w:p>
    <w:p w14:paraId="1B516C84" w14:textId="77777777" w:rsidR="007A2B33" w:rsidRPr="007A2B33" w:rsidRDefault="007A2B33" w:rsidP="007A2B33">
      <w:pPr>
        <w:tabs>
          <w:tab w:val="left" w:pos="-720"/>
        </w:tabs>
        <w:suppressAutoHyphens/>
        <w:spacing w:after="120"/>
        <w:rPr>
          <w:rFonts w:ascii="Arial" w:hAnsi="Arial" w:cs="Arial"/>
          <w:sz w:val="22"/>
          <w:szCs w:val="22"/>
        </w:rPr>
      </w:pPr>
      <w:r w:rsidRPr="007A2B33">
        <w:rPr>
          <w:rFonts w:ascii="Arial" w:hAnsi="Arial" w:cs="Arial"/>
          <w:i/>
        </w:rPr>
        <w:t>Performs the duties and responsibilities of a Wastewater Treatment Operator and the following:</w:t>
      </w:r>
    </w:p>
    <w:p w14:paraId="2534C346" w14:textId="77777777" w:rsidR="007A2B33" w:rsidRPr="00E9477A" w:rsidRDefault="007A2B33" w:rsidP="007A2B33">
      <w:pPr>
        <w:numPr>
          <w:ilvl w:val="0"/>
          <w:numId w:val="19"/>
        </w:numPr>
        <w:tabs>
          <w:tab w:val="left" w:pos="-720"/>
        </w:tabs>
        <w:suppressAutoHyphens/>
        <w:overflowPunct/>
        <w:autoSpaceDE/>
        <w:autoSpaceDN/>
        <w:adjustRightInd/>
        <w:spacing w:after="120"/>
        <w:textAlignment w:val="auto"/>
        <w:rPr>
          <w:rFonts w:ascii="Arial" w:hAnsi="Arial" w:cs="Arial"/>
          <w:sz w:val="22"/>
          <w:szCs w:val="22"/>
        </w:rPr>
      </w:pPr>
      <w:r w:rsidRPr="00E9477A">
        <w:rPr>
          <w:rFonts w:ascii="Arial" w:hAnsi="Arial" w:cs="Arial"/>
          <w:sz w:val="22"/>
          <w:szCs w:val="22"/>
        </w:rPr>
        <w:t xml:space="preserve">Serve in a lead capacity to operate, monitor, troubleshoot, and maintain wastewater treatment </w:t>
      </w:r>
      <w:r>
        <w:rPr>
          <w:rFonts w:ascii="Arial" w:hAnsi="Arial" w:cs="Arial"/>
          <w:sz w:val="22"/>
          <w:szCs w:val="22"/>
        </w:rPr>
        <w:t>facilities,</w:t>
      </w:r>
      <w:r w:rsidRPr="00E9477A">
        <w:rPr>
          <w:rFonts w:ascii="Arial" w:hAnsi="Arial" w:cs="Arial"/>
          <w:sz w:val="22"/>
          <w:szCs w:val="22"/>
        </w:rPr>
        <w:t xml:space="preserve"> odor control equipment</w:t>
      </w:r>
      <w:r>
        <w:rPr>
          <w:rFonts w:ascii="Arial" w:hAnsi="Arial" w:cs="Arial"/>
          <w:sz w:val="22"/>
          <w:szCs w:val="22"/>
        </w:rPr>
        <w:t>,</w:t>
      </w:r>
      <w:r w:rsidRPr="00E9477A">
        <w:rPr>
          <w:rFonts w:ascii="Arial" w:hAnsi="Arial" w:cs="Arial"/>
          <w:sz w:val="22"/>
          <w:szCs w:val="22"/>
        </w:rPr>
        <w:t xml:space="preserve"> biological, chemical, mechanical and hydraulic processes</w:t>
      </w:r>
      <w:r>
        <w:rPr>
          <w:rFonts w:ascii="Arial" w:hAnsi="Arial" w:cs="Arial"/>
          <w:sz w:val="22"/>
          <w:szCs w:val="22"/>
        </w:rPr>
        <w:t xml:space="preserve">. </w:t>
      </w:r>
      <w:r w:rsidRPr="00E9477A">
        <w:rPr>
          <w:rFonts w:ascii="Arial" w:hAnsi="Arial" w:cs="Arial"/>
          <w:sz w:val="22"/>
          <w:szCs w:val="22"/>
        </w:rPr>
        <w:t>Provide advanced level troubleshooting, problem-solving, coordination and decision-making when performing duties</w:t>
      </w:r>
      <w:r>
        <w:rPr>
          <w:rFonts w:ascii="Arial" w:hAnsi="Arial" w:cs="Arial"/>
          <w:sz w:val="22"/>
          <w:szCs w:val="22"/>
        </w:rPr>
        <w:t>,</w:t>
      </w:r>
      <w:r w:rsidRPr="00E9477A">
        <w:rPr>
          <w:rFonts w:ascii="Arial" w:hAnsi="Arial" w:cs="Arial"/>
          <w:sz w:val="22"/>
          <w:szCs w:val="22"/>
        </w:rPr>
        <w:t xml:space="preserve"> particularly in on-site</w:t>
      </w:r>
      <w:r>
        <w:rPr>
          <w:rFonts w:ascii="Arial" w:hAnsi="Arial" w:cs="Arial"/>
          <w:sz w:val="22"/>
          <w:szCs w:val="22"/>
        </w:rPr>
        <w:t>,</w:t>
      </w:r>
      <w:r w:rsidRPr="00E9477A">
        <w:rPr>
          <w:rFonts w:ascii="Arial" w:hAnsi="Arial" w:cs="Arial"/>
          <w:sz w:val="22"/>
          <w:szCs w:val="22"/>
        </w:rPr>
        <w:t xml:space="preserve"> unusu</w:t>
      </w:r>
      <w:r>
        <w:rPr>
          <w:rFonts w:ascii="Arial" w:hAnsi="Arial" w:cs="Arial"/>
          <w:sz w:val="22"/>
          <w:szCs w:val="22"/>
        </w:rPr>
        <w:t xml:space="preserve">al and/or emergency situations. </w:t>
      </w:r>
      <w:r w:rsidRPr="00E9477A">
        <w:rPr>
          <w:rFonts w:ascii="Arial" w:hAnsi="Arial" w:cs="Arial"/>
          <w:sz w:val="22"/>
          <w:szCs w:val="22"/>
        </w:rPr>
        <w:t>Be on call after hours for such situations</w:t>
      </w:r>
      <w:r>
        <w:rPr>
          <w:rFonts w:ascii="Arial" w:hAnsi="Arial" w:cs="Arial"/>
          <w:sz w:val="22"/>
          <w:szCs w:val="22"/>
        </w:rPr>
        <w:t xml:space="preserve">. </w:t>
      </w:r>
      <w:r w:rsidRPr="00E9477A">
        <w:rPr>
          <w:rFonts w:ascii="Arial" w:hAnsi="Arial" w:cs="Arial"/>
          <w:sz w:val="22"/>
          <w:szCs w:val="22"/>
        </w:rPr>
        <w:t>Recommend and/or determine changes to wastewater process to meet federal and Washington State permits and regulations and to optimize plant performance</w:t>
      </w:r>
      <w:r>
        <w:rPr>
          <w:rFonts w:ascii="Arial" w:hAnsi="Arial" w:cs="Arial"/>
          <w:sz w:val="22"/>
          <w:szCs w:val="22"/>
        </w:rPr>
        <w:t xml:space="preserve">. </w:t>
      </w:r>
      <w:r w:rsidRPr="00E9477A">
        <w:rPr>
          <w:rFonts w:ascii="Arial" w:hAnsi="Arial" w:cs="Arial"/>
          <w:sz w:val="22"/>
          <w:szCs w:val="22"/>
        </w:rPr>
        <w:t>Provide broad, in-depth on-the-job training to ot</w:t>
      </w:r>
      <w:r>
        <w:rPr>
          <w:rFonts w:ascii="Arial" w:hAnsi="Arial" w:cs="Arial"/>
          <w:sz w:val="22"/>
          <w:szCs w:val="22"/>
        </w:rPr>
        <w:t xml:space="preserve">her wastewater operations staff. Assist the supervisor in performance feedback and evaluation of staff. </w:t>
      </w:r>
    </w:p>
    <w:p w14:paraId="74341FBB" w14:textId="77777777" w:rsidR="007A2B33" w:rsidRPr="00E9477A" w:rsidRDefault="007A2B33" w:rsidP="007A2B33">
      <w:pPr>
        <w:numPr>
          <w:ilvl w:val="0"/>
          <w:numId w:val="20"/>
        </w:numPr>
        <w:tabs>
          <w:tab w:val="left" w:pos="-720"/>
        </w:tabs>
        <w:suppressAutoHyphens/>
        <w:overflowPunct/>
        <w:autoSpaceDE/>
        <w:autoSpaceDN/>
        <w:adjustRightInd/>
        <w:spacing w:after="120"/>
        <w:textAlignment w:val="auto"/>
        <w:rPr>
          <w:rFonts w:ascii="Arial" w:hAnsi="Arial" w:cs="Arial"/>
          <w:sz w:val="22"/>
          <w:szCs w:val="22"/>
        </w:rPr>
      </w:pPr>
      <w:r w:rsidRPr="00E9477A">
        <w:rPr>
          <w:rFonts w:ascii="Arial" w:hAnsi="Arial" w:cs="Arial"/>
          <w:sz w:val="22"/>
          <w:szCs w:val="22"/>
        </w:rPr>
        <w:t>Plan, schedule, coordinate and perform maintenance for assigned wastewater facilities, systems and processes</w:t>
      </w:r>
      <w:r>
        <w:rPr>
          <w:rFonts w:ascii="Arial" w:hAnsi="Arial" w:cs="Arial"/>
          <w:sz w:val="22"/>
          <w:szCs w:val="22"/>
        </w:rPr>
        <w:t xml:space="preserve">. </w:t>
      </w:r>
      <w:r w:rsidRPr="00E9477A">
        <w:rPr>
          <w:rFonts w:ascii="Arial" w:hAnsi="Arial" w:cs="Arial"/>
          <w:sz w:val="22"/>
          <w:szCs w:val="22"/>
        </w:rPr>
        <w:t>Coordinate and perform on-site response to unusual occurrences and emergenc</w:t>
      </w:r>
      <w:r>
        <w:rPr>
          <w:rFonts w:ascii="Arial" w:hAnsi="Arial" w:cs="Arial"/>
          <w:sz w:val="22"/>
          <w:szCs w:val="22"/>
        </w:rPr>
        <w:t>ies.</w:t>
      </w:r>
    </w:p>
    <w:p w14:paraId="0EB237D5" w14:textId="77777777" w:rsidR="007A2B33" w:rsidRPr="00E9477A" w:rsidRDefault="007A2B33" w:rsidP="007A2B33">
      <w:pPr>
        <w:numPr>
          <w:ilvl w:val="0"/>
          <w:numId w:val="21"/>
        </w:numPr>
        <w:tabs>
          <w:tab w:val="left" w:pos="-720"/>
        </w:tabs>
        <w:suppressAutoHyphens/>
        <w:overflowPunct/>
        <w:autoSpaceDE/>
        <w:autoSpaceDN/>
        <w:adjustRightInd/>
        <w:spacing w:after="120"/>
        <w:textAlignment w:val="auto"/>
        <w:rPr>
          <w:rFonts w:ascii="Arial" w:hAnsi="Arial" w:cs="Arial"/>
          <w:sz w:val="22"/>
          <w:szCs w:val="22"/>
        </w:rPr>
      </w:pPr>
      <w:r w:rsidRPr="00E9477A">
        <w:rPr>
          <w:rFonts w:ascii="Arial" w:hAnsi="Arial" w:cs="Arial"/>
          <w:sz w:val="22"/>
          <w:szCs w:val="22"/>
        </w:rPr>
        <w:t>Serve as technical resource to the other staff, the gener</w:t>
      </w:r>
      <w:r>
        <w:rPr>
          <w:rFonts w:ascii="Arial" w:hAnsi="Arial" w:cs="Arial"/>
          <w:sz w:val="22"/>
          <w:szCs w:val="22"/>
        </w:rPr>
        <w:t>al public and external agencies.</w:t>
      </w:r>
    </w:p>
    <w:p w14:paraId="66149342" w14:textId="77777777" w:rsidR="007A2B33" w:rsidRPr="00E9477A" w:rsidRDefault="007A2B33" w:rsidP="007A2B33">
      <w:pPr>
        <w:numPr>
          <w:ilvl w:val="0"/>
          <w:numId w:val="21"/>
        </w:numPr>
        <w:tabs>
          <w:tab w:val="left" w:pos="-720"/>
        </w:tabs>
        <w:suppressAutoHyphens/>
        <w:overflowPunct/>
        <w:autoSpaceDE/>
        <w:autoSpaceDN/>
        <w:adjustRightInd/>
        <w:spacing w:after="120"/>
        <w:textAlignment w:val="auto"/>
        <w:rPr>
          <w:rFonts w:ascii="Arial" w:hAnsi="Arial" w:cs="Arial"/>
          <w:sz w:val="22"/>
          <w:szCs w:val="22"/>
        </w:rPr>
      </w:pPr>
      <w:r w:rsidRPr="00E9477A">
        <w:rPr>
          <w:rFonts w:ascii="Arial" w:hAnsi="Arial" w:cs="Arial"/>
          <w:sz w:val="22"/>
          <w:szCs w:val="22"/>
        </w:rPr>
        <w:t>Operate, monitor and control wastewater equipment and system</w:t>
      </w:r>
      <w:r>
        <w:rPr>
          <w:rFonts w:ascii="Arial" w:hAnsi="Arial" w:cs="Arial"/>
          <w:sz w:val="22"/>
          <w:szCs w:val="22"/>
        </w:rPr>
        <w:t>s with complex computer systems.</w:t>
      </w:r>
    </w:p>
    <w:p w14:paraId="3E62439D" w14:textId="77777777" w:rsidR="007A2B33" w:rsidRDefault="007A2B33" w:rsidP="007A2B33">
      <w:pPr>
        <w:numPr>
          <w:ilvl w:val="0"/>
          <w:numId w:val="22"/>
        </w:numPr>
        <w:tabs>
          <w:tab w:val="left" w:pos="-720"/>
        </w:tabs>
        <w:suppressAutoHyphens/>
        <w:overflowPunct/>
        <w:autoSpaceDE/>
        <w:autoSpaceDN/>
        <w:adjustRightInd/>
        <w:spacing w:after="120"/>
        <w:textAlignment w:val="auto"/>
        <w:rPr>
          <w:rFonts w:ascii="Arial" w:hAnsi="Arial" w:cs="Arial"/>
          <w:sz w:val="22"/>
          <w:szCs w:val="22"/>
        </w:rPr>
      </w:pPr>
      <w:r w:rsidRPr="00E9477A">
        <w:rPr>
          <w:rFonts w:ascii="Arial" w:hAnsi="Arial" w:cs="Arial"/>
          <w:sz w:val="22"/>
          <w:szCs w:val="22"/>
        </w:rPr>
        <w:t>Assume the full operational responsibilities as assigned by the supervisor in the absence of the Wastewater Treatment Supervisor</w:t>
      </w:r>
      <w:r>
        <w:rPr>
          <w:rFonts w:ascii="Arial" w:hAnsi="Arial" w:cs="Arial"/>
          <w:sz w:val="22"/>
          <w:szCs w:val="22"/>
        </w:rPr>
        <w:t xml:space="preserve">. </w:t>
      </w:r>
    </w:p>
    <w:p w14:paraId="5AC8A272" w14:textId="77777777" w:rsidR="007A2B33" w:rsidRDefault="007A2B33" w:rsidP="007A2B33">
      <w:pPr>
        <w:numPr>
          <w:ilvl w:val="0"/>
          <w:numId w:val="22"/>
        </w:numPr>
        <w:tabs>
          <w:tab w:val="left" w:pos="-720"/>
        </w:tabs>
        <w:suppressAutoHyphens/>
        <w:overflowPunct/>
        <w:autoSpaceDE/>
        <w:autoSpaceDN/>
        <w:adjustRightInd/>
        <w:spacing w:after="120"/>
        <w:textAlignment w:val="auto"/>
        <w:rPr>
          <w:rFonts w:ascii="Arial" w:hAnsi="Arial" w:cs="Arial"/>
          <w:sz w:val="22"/>
          <w:szCs w:val="22"/>
        </w:rPr>
      </w:pPr>
      <w:r>
        <w:rPr>
          <w:rFonts w:ascii="Arial" w:hAnsi="Arial" w:cs="Arial"/>
          <w:sz w:val="22"/>
          <w:szCs w:val="22"/>
        </w:rPr>
        <w:t>Perform other related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34746DCD" w14:textId="684E313C" w:rsidR="007A2B33" w:rsidRDefault="007A2B33" w:rsidP="007A2B33">
      <w:pPr>
        <w:spacing w:after="120"/>
        <w:rPr>
          <w:rFonts w:ascii="Arial" w:hAnsi="Arial" w:cs="Arial"/>
          <w:sz w:val="22"/>
          <w:szCs w:val="22"/>
        </w:rPr>
      </w:pPr>
      <w:r w:rsidRPr="007A2B33">
        <w:rPr>
          <w:rFonts w:ascii="Arial" w:hAnsi="Arial" w:cs="Arial"/>
          <w:sz w:val="22"/>
          <w:szCs w:val="22"/>
        </w:rPr>
        <w:t xml:space="preserve">Advanced knowledge and skill </w:t>
      </w:r>
      <w:r>
        <w:rPr>
          <w:rFonts w:ascii="Arial" w:hAnsi="Arial" w:cs="Arial"/>
          <w:sz w:val="22"/>
          <w:szCs w:val="22"/>
        </w:rPr>
        <w:t>in</w:t>
      </w:r>
      <w:r w:rsidRPr="007A2B33">
        <w:rPr>
          <w:rFonts w:ascii="Arial" w:hAnsi="Arial" w:cs="Arial"/>
          <w:sz w:val="22"/>
          <w:szCs w:val="22"/>
        </w:rPr>
        <w:t xml:space="preserve"> plant-wide gas, disinfection and chemical feed systems, heating, ventilation and air conditioning, odor control, electrical, w</w:t>
      </w:r>
      <w:r>
        <w:rPr>
          <w:rFonts w:ascii="Arial" w:hAnsi="Arial" w:cs="Arial"/>
          <w:sz w:val="22"/>
          <w:szCs w:val="22"/>
        </w:rPr>
        <w:t>ater, air and hydraulic systems</w:t>
      </w:r>
      <w:r w:rsidRPr="007A2B33">
        <w:rPr>
          <w:rFonts w:ascii="Arial" w:hAnsi="Arial" w:cs="Arial"/>
          <w:sz w:val="22"/>
          <w:szCs w:val="22"/>
        </w:rPr>
        <w:t xml:space="preserve"> </w:t>
      </w:r>
    </w:p>
    <w:p w14:paraId="550D60DF" w14:textId="2BC7B426" w:rsidR="007A2B33" w:rsidRPr="007A2B33" w:rsidRDefault="007A2B33" w:rsidP="007A2B33">
      <w:pPr>
        <w:spacing w:after="120"/>
        <w:rPr>
          <w:rFonts w:ascii="Arial" w:hAnsi="Arial" w:cs="Arial"/>
          <w:sz w:val="22"/>
          <w:szCs w:val="22"/>
        </w:rPr>
      </w:pPr>
      <w:r w:rsidRPr="007A2B33">
        <w:rPr>
          <w:rFonts w:ascii="Arial" w:hAnsi="Arial" w:cs="Arial"/>
          <w:sz w:val="22"/>
          <w:szCs w:val="22"/>
        </w:rPr>
        <w:t xml:space="preserve">Advanced knowledge and skill </w:t>
      </w:r>
      <w:r>
        <w:rPr>
          <w:rFonts w:ascii="Arial" w:hAnsi="Arial" w:cs="Arial"/>
          <w:sz w:val="22"/>
          <w:szCs w:val="22"/>
        </w:rPr>
        <w:t xml:space="preserve">in </w:t>
      </w:r>
      <w:r w:rsidRPr="007A2B33">
        <w:rPr>
          <w:rFonts w:ascii="Arial" w:hAnsi="Arial" w:cs="Arial"/>
          <w:sz w:val="22"/>
          <w:szCs w:val="22"/>
        </w:rPr>
        <w:t>major components, causes for alarms, remote monitoring and control system for the equipment and systems in the preliminary, primary and secondary solids handling, odor control and</w:t>
      </w:r>
      <w:r>
        <w:rPr>
          <w:rFonts w:ascii="Arial" w:hAnsi="Arial" w:cs="Arial"/>
          <w:sz w:val="22"/>
          <w:szCs w:val="22"/>
        </w:rPr>
        <w:t xml:space="preserve"> collection /conveyance systems</w:t>
      </w:r>
      <w:r w:rsidRPr="007A2B33">
        <w:rPr>
          <w:rFonts w:ascii="Arial" w:hAnsi="Arial" w:cs="Arial"/>
          <w:sz w:val="22"/>
          <w:szCs w:val="22"/>
        </w:rPr>
        <w:t xml:space="preserve"> </w:t>
      </w:r>
    </w:p>
    <w:p w14:paraId="7D4A364E" w14:textId="5A1CCE6F" w:rsidR="007A2B33" w:rsidRPr="007A2B33" w:rsidRDefault="007A2B33" w:rsidP="007A2B33">
      <w:pPr>
        <w:spacing w:after="120"/>
        <w:rPr>
          <w:rFonts w:ascii="Arial" w:hAnsi="Arial" w:cs="Arial"/>
          <w:sz w:val="22"/>
          <w:szCs w:val="22"/>
        </w:rPr>
      </w:pPr>
      <w:r>
        <w:rPr>
          <w:rFonts w:ascii="Arial" w:hAnsi="Arial" w:cs="Arial"/>
          <w:sz w:val="22"/>
          <w:szCs w:val="22"/>
        </w:rPr>
        <w:t>Skill</w:t>
      </w:r>
      <w:r w:rsidRPr="007A2B33">
        <w:rPr>
          <w:rFonts w:ascii="Arial" w:hAnsi="Arial" w:cs="Arial"/>
          <w:sz w:val="22"/>
          <w:szCs w:val="22"/>
        </w:rPr>
        <w:t xml:space="preserve"> in providing in-depth training to staff on</w:t>
      </w:r>
      <w:r>
        <w:rPr>
          <w:rFonts w:ascii="Arial" w:hAnsi="Arial" w:cs="Arial"/>
          <w:sz w:val="22"/>
          <w:szCs w:val="22"/>
        </w:rPr>
        <w:t xml:space="preserve"> facility equipment and systems</w:t>
      </w:r>
      <w:r w:rsidRPr="007A2B33">
        <w:rPr>
          <w:rFonts w:ascii="Arial" w:hAnsi="Arial" w:cs="Arial"/>
          <w:sz w:val="22"/>
          <w:szCs w:val="22"/>
        </w:rPr>
        <w:t xml:space="preserve">  </w:t>
      </w:r>
    </w:p>
    <w:p w14:paraId="231252BC" w14:textId="0EDB77F3" w:rsidR="007A2B33" w:rsidRPr="007A2B33" w:rsidRDefault="007A2B33" w:rsidP="007A2B33">
      <w:pPr>
        <w:spacing w:after="120"/>
        <w:rPr>
          <w:rFonts w:ascii="Arial" w:hAnsi="Arial" w:cs="Arial"/>
          <w:sz w:val="22"/>
          <w:szCs w:val="22"/>
        </w:rPr>
      </w:pPr>
      <w:r>
        <w:rPr>
          <w:rFonts w:ascii="Arial" w:hAnsi="Arial" w:cs="Arial"/>
          <w:sz w:val="22"/>
          <w:szCs w:val="22"/>
        </w:rPr>
        <w:lastRenderedPageBreak/>
        <w:t>Knowledge</w:t>
      </w:r>
      <w:r w:rsidRPr="007A2B33">
        <w:rPr>
          <w:rFonts w:ascii="Arial" w:hAnsi="Arial" w:cs="Arial"/>
          <w:sz w:val="22"/>
          <w:szCs w:val="22"/>
        </w:rPr>
        <w:t xml:space="preserve"> and skills in operating complex computer control systems and in managing written and/or computerized information systems including logs, reports, laboratory and process data, work requests and timekeeping responsibilities.</w:t>
      </w:r>
    </w:p>
    <w:p w14:paraId="10FCCEA4" w14:textId="77777777" w:rsidR="007A2B33" w:rsidRPr="007A2B33" w:rsidRDefault="007A2B33" w:rsidP="007A2B33">
      <w:pPr>
        <w:spacing w:after="120"/>
        <w:rPr>
          <w:rFonts w:ascii="Arial" w:hAnsi="Arial" w:cs="Arial"/>
          <w:sz w:val="22"/>
          <w:szCs w:val="22"/>
        </w:rPr>
      </w:pPr>
      <w:r w:rsidRPr="007A2B33">
        <w:rPr>
          <w:rFonts w:ascii="Arial" w:hAnsi="Arial" w:cs="Arial"/>
          <w:sz w:val="22"/>
          <w:szCs w:val="22"/>
        </w:rPr>
        <w:t>Knowledge of leadership techniques and principles.</w:t>
      </w:r>
    </w:p>
    <w:p w14:paraId="4D9022F9" w14:textId="520FC75A" w:rsidR="007A2B33" w:rsidRPr="007A2B33" w:rsidRDefault="007A2B33" w:rsidP="007A2B33">
      <w:pPr>
        <w:spacing w:after="120"/>
        <w:rPr>
          <w:rFonts w:ascii="Arial" w:hAnsi="Arial" w:cs="Arial"/>
          <w:sz w:val="22"/>
          <w:szCs w:val="22"/>
        </w:rPr>
      </w:pPr>
      <w:r w:rsidRPr="007A2B33">
        <w:rPr>
          <w:rFonts w:ascii="Arial" w:hAnsi="Arial" w:cs="Arial"/>
          <w:sz w:val="22"/>
          <w:szCs w:val="22"/>
        </w:rPr>
        <w:t>Skill in creating a positive, professional team environment, including the business planning process, the establishment of standards and feedback, communication, conflict resolution, effective team meetings, problem-solving, d</w:t>
      </w:r>
      <w:r>
        <w:rPr>
          <w:rFonts w:ascii="Arial" w:hAnsi="Arial" w:cs="Arial"/>
          <w:sz w:val="22"/>
          <w:szCs w:val="22"/>
        </w:rPr>
        <w:t>ecision-making and facilitation</w:t>
      </w:r>
    </w:p>
    <w:p w14:paraId="149554A3" w14:textId="631FCF0A" w:rsidR="007A2B33" w:rsidRDefault="007A2B33" w:rsidP="007A2B33">
      <w:pPr>
        <w:spacing w:after="120"/>
        <w:rPr>
          <w:rFonts w:ascii="Arial" w:hAnsi="Arial" w:cs="Arial"/>
          <w:sz w:val="22"/>
          <w:szCs w:val="22"/>
        </w:rPr>
      </w:pPr>
      <w:r w:rsidRPr="007A2B33">
        <w:rPr>
          <w:rFonts w:ascii="Arial" w:hAnsi="Arial" w:cs="Arial"/>
          <w:sz w:val="22"/>
          <w:szCs w:val="22"/>
        </w:rPr>
        <w:t>Advanced skill in the application of safety pol</w:t>
      </w:r>
      <w:r>
        <w:rPr>
          <w:rFonts w:ascii="Arial" w:hAnsi="Arial" w:cs="Arial"/>
          <w:sz w:val="22"/>
          <w:szCs w:val="22"/>
        </w:rPr>
        <w:t>icies, procedures and practices</w:t>
      </w:r>
      <w:r w:rsidRPr="007A2B33">
        <w:rPr>
          <w:rFonts w:ascii="Arial" w:hAnsi="Arial" w:cs="Arial"/>
          <w:sz w:val="22"/>
          <w:szCs w:val="22"/>
        </w:rPr>
        <w:t xml:space="preserve"> </w:t>
      </w:r>
    </w:p>
    <w:p w14:paraId="2D9A898B" w14:textId="0D9234A4" w:rsidR="007A2B33" w:rsidRPr="007A2B33" w:rsidRDefault="007A2B33" w:rsidP="007A2B33">
      <w:pPr>
        <w:spacing w:after="120"/>
        <w:rPr>
          <w:rFonts w:ascii="Arial" w:hAnsi="Arial" w:cs="Arial"/>
          <w:sz w:val="22"/>
          <w:szCs w:val="22"/>
        </w:rPr>
      </w:pPr>
      <w:r w:rsidRPr="007A2B33">
        <w:rPr>
          <w:rFonts w:ascii="Arial" w:hAnsi="Arial" w:cs="Arial"/>
          <w:sz w:val="22"/>
          <w:szCs w:val="22"/>
        </w:rPr>
        <w:t>Skill in interpreting and applying technical information from plant drawings, technical data sheets, operations and maintenance manua</w:t>
      </w:r>
      <w:r>
        <w:rPr>
          <w:rFonts w:ascii="Arial" w:hAnsi="Arial" w:cs="Arial"/>
          <w:sz w:val="22"/>
          <w:szCs w:val="22"/>
        </w:rPr>
        <w:t>ls and laboratory test results</w:t>
      </w:r>
    </w:p>
    <w:p w14:paraId="0FC77CE5" w14:textId="64FF01FF" w:rsidR="007A2B33" w:rsidRDefault="007A2B33" w:rsidP="007A2B33">
      <w:pPr>
        <w:spacing w:after="120"/>
        <w:rPr>
          <w:rFonts w:ascii="Arial" w:hAnsi="Arial" w:cs="Arial"/>
          <w:sz w:val="22"/>
          <w:szCs w:val="22"/>
        </w:rPr>
      </w:pPr>
      <w:r w:rsidRPr="007A2B33">
        <w:rPr>
          <w:rFonts w:ascii="Arial" w:hAnsi="Arial" w:cs="Arial"/>
          <w:sz w:val="22"/>
          <w:szCs w:val="22"/>
        </w:rPr>
        <w:t>Skill in operating specialized portable and stationary equipment  such as boom trucks, forklifts, generator trucks, steam cleaners, mobile pu</w:t>
      </w:r>
      <w:r>
        <w:rPr>
          <w:rFonts w:ascii="Arial" w:hAnsi="Arial" w:cs="Arial"/>
          <w:sz w:val="22"/>
          <w:szCs w:val="22"/>
        </w:rPr>
        <w:t>mping units and overhead cranes</w:t>
      </w:r>
      <w:r w:rsidRPr="007A2B33">
        <w:rPr>
          <w:rFonts w:ascii="Arial" w:hAnsi="Arial" w:cs="Arial"/>
          <w:sz w:val="22"/>
          <w:szCs w:val="22"/>
        </w:rPr>
        <w:t xml:space="preserve"> </w:t>
      </w:r>
    </w:p>
    <w:p w14:paraId="2FC2106D" w14:textId="730F1F46" w:rsidR="00F66783" w:rsidRPr="00792344" w:rsidRDefault="00F66783" w:rsidP="007A2B33">
      <w:pPr>
        <w:spacing w:after="120"/>
        <w:rPr>
          <w:rFonts w:ascii="Arial" w:hAnsi="Arial" w:cs="Arial"/>
          <w:sz w:val="22"/>
          <w:szCs w:val="22"/>
        </w:rPr>
      </w:pPr>
      <w:r w:rsidRPr="00792344">
        <w:rPr>
          <w:rFonts w:ascii="Arial" w:hAnsi="Arial" w:cs="Arial"/>
          <w:sz w:val="22"/>
          <w:szCs w:val="22"/>
        </w:rPr>
        <w:t>Ability to work rotating shifts including nights, weekends and holidays and demonstrate predictable, reliable a</w:t>
      </w:r>
      <w:r>
        <w:rPr>
          <w:rFonts w:ascii="Arial" w:hAnsi="Arial" w:cs="Arial"/>
          <w:sz w:val="22"/>
          <w:szCs w:val="22"/>
        </w:rPr>
        <w:t>nd timely attendance</w:t>
      </w:r>
      <w:r w:rsidRPr="00792344">
        <w:rPr>
          <w:rFonts w:ascii="Arial" w:hAnsi="Arial" w:cs="Arial"/>
          <w:sz w:val="22"/>
          <w:szCs w:val="22"/>
        </w:rPr>
        <w:t xml:space="preserve"> </w:t>
      </w:r>
    </w:p>
    <w:p w14:paraId="47C900E3" w14:textId="41A64591" w:rsidR="003E17B8" w:rsidRPr="00F66783" w:rsidRDefault="003E17B8" w:rsidP="003E17B8">
      <w:pPr>
        <w:spacing w:after="120"/>
        <w:rPr>
          <w:rFonts w:ascii="Arial" w:hAnsi="Arial" w:cs="Arial"/>
          <w:sz w:val="22"/>
          <w:szCs w:val="22"/>
        </w:rPr>
      </w:pPr>
      <w:r>
        <w:rPr>
          <w:rFonts w:ascii="Arial" w:hAnsi="Arial" w:cs="Arial"/>
          <w:sz w:val="22"/>
          <w:szCs w:val="22"/>
        </w:rPr>
        <w:t>A</w:t>
      </w:r>
      <w:r w:rsidRPr="00F66783">
        <w:rPr>
          <w:rFonts w:ascii="Arial" w:hAnsi="Arial" w:cs="Arial"/>
          <w:sz w:val="22"/>
          <w:szCs w:val="22"/>
        </w:rPr>
        <w:t>bility to work during adverse and inclement weather conditions</w:t>
      </w:r>
    </w:p>
    <w:p w14:paraId="76B48A9D" w14:textId="77777777" w:rsidR="003E17B8" w:rsidRDefault="003E17B8" w:rsidP="00F66783">
      <w:pPr>
        <w:spacing w:after="120"/>
        <w:rPr>
          <w:rFonts w:ascii="Arial" w:hAnsi="Arial" w:cs="Arial"/>
          <w:sz w:val="22"/>
          <w:szCs w:val="22"/>
        </w:rPr>
      </w:pPr>
      <w:r>
        <w:rPr>
          <w:rFonts w:ascii="Arial" w:hAnsi="Arial" w:cs="Arial"/>
          <w:sz w:val="22"/>
          <w:szCs w:val="22"/>
        </w:rPr>
        <w:t>Ability</w:t>
      </w:r>
      <w:r w:rsidRPr="00F66783">
        <w:rPr>
          <w:rFonts w:ascii="Arial" w:hAnsi="Arial" w:cs="Arial"/>
          <w:sz w:val="22"/>
          <w:szCs w:val="22"/>
        </w:rPr>
        <w:t xml:space="preserve"> to lift and carry equipment weighing up to 50 pounds</w:t>
      </w:r>
    </w:p>
    <w:p w14:paraId="57DFCA9D" w14:textId="39692B2D" w:rsidR="003E17B8" w:rsidRDefault="003E17B8" w:rsidP="00F66783">
      <w:pPr>
        <w:spacing w:after="120"/>
        <w:rPr>
          <w:rFonts w:ascii="Arial" w:hAnsi="Arial" w:cs="Arial"/>
          <w:sz w:val="22"/>
          <w:szCs w:val="22"/>
        </w:rPr>
      </w:pPr>
      <w:r>
        <w:rPr>
          <w:rFonts w:ascii="Arial" w:hAnsi="Arial" w:cs="Arial"/>
          <w:sz w:val="22"/>
          <w:szCs w:val="22"/>
        </w:rPr>
        <w:t xml:space="preserve">Ability to </w:t>
      </w:r>
      <w:r w:rsidRPr="00F66783">
        <w:rPr>
          <w:rFonts w:ascii="Arial" w:hAnsi="Arial" w:cs="Arial"/>
          <w:sz w:val="22"/>
          <w:szCs w:val="22"/>
        </w:rPr>
        <w:t>work in confined spaces, climb in and out of tanks using ladders, and work</w:t>
      </w:r>
      <w:r>
        <w:rPr>
          <w:rFonts w:ascii="Arial" w:hAnsi="Arial" w:cs="Arial"/>
          <w:sz w:val="22"/>
          <w:szCs w:val="22"/>
        </w:rPr>
        <w:t xml:space="preserve"> around noxious odors, heat and</w:t>
      </w:r>
      <w:r w:rsidRPr="00F66783">
        <w:rPr>
          <w:rFonts w:ascii="Arial" w:hAnsi="Arial" w:cs="Arial"/>
          <w:sz w:val="22"/>
          <w:szCs w:val="22"/>
        </w:rPr>
        <w:t xml:space="preserve"> high noise levels</w:t>
      </w:r>
    </w:p>
    <w:p w14:paraId="52D125B1" w14:textId="3F6CBD68" w:rsidR="00D53051" w:rsidRPr="00D53051" w:rsidRDefault="00D53051" w:rsidP="00F66783">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5C938881"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6BD94ACD" w:rsidR="00005EC9" w:rsidRPr="00005EC9" w:rsidRDefault="00792344"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 xml:space="preserve">ny combination of education and 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2CE11C62" w14:textId="21CDD129" w:rsidR="00F66783" w:rsidRPr="00F66783" w:rsidRDefault="00F66783" w:rsidP="00F66783">
      <w:pPr>
        <w:spacing w:after="120"/>
        <w:rPr>
          <w:rFonts w:ascii="Arial" w:hAnsi="Arial" w:cs="Arial"/>
          <w:sz w:val="22"/>
          <w:szCs w:val="22"/>
        </w:rPr>
      </w:pPr>
      <w:r w:rsidRPr="00F66783">
        <w:rPr>
          <w:rFonts w:ascii="Arial" w:hAnsi="Arial" w:cs="Arial"/>
          <w:sz w:val="22"/>
          <w:szCs w:val="22"/>
        </w:rPr>
        <w:t>Washington State Group I</w:t>
      </w:r>
      <w:r w:rsidR="00E94BC8">
        <w:rPr>
          <w:rFonts w:ascii="Arial" w:hAnsi="Arial" w:cs="Arial"/>
          <w:sz w:val="22"/>
          <w:szCs w:val="22"/>
        </w:rPr>
        <w:t>II,</w:t>
      </w:r>
      <w:bookmarkStart w:id="0" w:name="_GoBack"/>
      <w:bookmarkEnd w:id="0"/>
      <w:r w:rsidRPr="00F66783">
        <w:rPr>
          <w:rFonts w:ascii="Arial" w:hAnsi="Arial" w:cs="Arial"/>
          <w:sz w:val="22"/>
          <w:szCs w:val="22"/>
        </w:rPr>
        <w:t xml:space="preserve"> Wastewater Treatment Plant Operator certification from the Washington State Department of Ecology or out-of-state equivalency which must be converted to a Washington certification within one year of employment</w:t>
      </w:r>
    </w:p>
    <w:p w14:paraId="530A93CC" w14:textId="6DD58DCB" w:rsidR="00F66783" w:rsidRPr="00F66783" w:rsidRDefault="003E17B8" w:rsidP="00F66783">
      <w:pPr>
        <w:spacing w:after="120"/>
        <w:rPr>
          <w:rFonts w:ascii="Arial" w:hAnsi="Arial" w:cs="Arial"/>
          <w:sz w:val="22"/>
          <w:szCs w:val="22"/>
        </w:rPr>
      </w:pPr>
      <w:r>
        <w:rPr>
          <w:rFonts w:ascii="Arial" w:hAnsi="Arial" w:cs="Arial"/>
          <w:sz w:val="22"/>
          <w:szCs w:val="22"/>
        </w:rPr>
        <w:t xml:space="preserve">Valid </w:t>
      </w:r>
      <w:r w:rsidR="00F66783" w:rsidRPr="00F66783">
        <w:rPr>
          <w:rFonts w:ascii="Arial" w:hAnsi="Arial" w:cs="Arial"/>
          <w:sz w:val="22"/>
          <w:szCs w:val="22"/>
        </w:rPr>
        <w:t>Was</w:t>
      </w:r>
      <w:r>
        <w:rPr>
          <w:rFonts w:ascii="Arial" w:hAnsi="Arial" w:cs="Arial"/>
          <w:sz w:val="22"/>
          <w:szCs w:val="22"/>
        </w:rPr>
        <w:t>hington State Driver’s License</w:t>
      </w:r>
    </w:p>
    <w:p w14:paraId="57D4DBCA" w14:textId="1C0004E8" w:rsidR="00F66783" w:rsidRPr="00F66783" w:rsidRDefault="003E17B8" w:rsidP="00F66783">
      <w:pPr>
        <w:spacing w:after="120"/>
        <w:rPr>
          <w:rFonts w:ascii="Arial" w:hAnsi="Arial" w:cs="Arial"/>
          <w:sz w:val="22"/>
          <w:szCs w:val="22"/>
        </w:rPr>
      </w:pPr>
      <w:r>
        <w:rPr>
          <w:rFonts w:ascii="Arial" w:hAnsi="Arial" w:cs="Arial"/>
          <w:sz w:val="22"/>
          <w:szCs w:val="22"/>
        </w:rPr>
        <w:t>CPR and First Aid certification</w:t>
      </w:r>
      <w:r w:rsidR="00F66783" w:rsidRPr="00F66783">
        <w:rPr>
          <w:rFonts w:ascii="Arial" w:hAnsi="Arial" w:cs="Arial"/>
          <w:sz w:val="22"/>
          <w:szCs w:val="22"/>
        </w:rPr>
        <w:t xml:space="preserve"> </w:t>
      </w:r>
    </w:p>
    <w:p w14:paraId="2DDC5516" w14:textId="0686FA66" w:rsidR="00792344" w:rsidRDefault="00F66783" w:rsidP="00F66783">
      <w:pPr>
        <w:spacing w:after="120"/>
        <w:rPr>
          <w:rFonts w:ascii="Arial" w:hAnsi="Arial" w:cs="Arial"/>
          <w:sz w:val="22"/>
          <w:szCs w:val="22"/>
        </w:rPr>
      </w:pPr>
      <w:r w:rsidRPr="00F66783">
        <w:rPr>
          <w:rFonts w:ascii="Arial" w:hAnsi="Arial" w:cs="Arial"/>
          <w:sz w:val="22"/>
          <w:szCs w:val="22"/>
        </w:rPr>
        <w:t>Additional licenses, certifications and other requirements determined to be necessary to meet the business needs of the employing unit may be required.</w:t>
      </w:r>
    </w:p>
    <w:p w14:paraId="0340CC10" w14:textId="77777777" w:rsidR="003E17B8" w:rsidRPr="00BE0D73" w:rsidRDefault="003E17B8" w:rsidP="00F66783">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66AA3929" w:rsidR="00DF607B" w:rsidRPr="00532BFA" w:rsidRDefault="004367A2" w:rsidP="00792344">
            <w:pPr>
              <w:rPr>
                <w:rFonts w:ascii="Arial" w:hAnsi="Arial" w:cs="Arial"/>
              </w:rPr>
            </w:pPr>
            <w:r w:rsidRPr="00532BFA">
              <w:rPr>
                <w:rFonts w:ascii="Arial" w:hAnsi="Arial" w:cs="Arial"/>
              </w:rPr>
              <w:t>Non-Exempt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12B57701" w:rsidR="00303EF0" w:rsidRPr="003E7835" w:rsidRDefault="00772A3C" w:rsidP="00792344">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15DDE387" w:rsidR="00DF607B" w:rsidRPr="00532BFA" w:rsidRDefault="00792344" w:rsidP="002D7EF3">
            <w:pPr>
              <w:rPr>
                <w:rFonts w:ascii="Arial" w:hAnsi="Arial" w:cs="Arial"/>
              </w:rPr>
            </w:pPr>
            <w:r>
              <w:rPr>
                <w:rFonts w:ascii="Arial" w:hAnsi="Arial" w:cs="Arial"/>
              </w:rPr>
              <w:t>3</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C218B09" w14:textId="77777777" w:rsidR="00DF607B" w:rsidRDefault="00792344" w:rsidP="004624F5">
            <w:pPr>
              <w:pStyle w:val="text"/>
              <w:rPr>
                <w:rFonts w:ascii="Arial" w:hAnsi="Arial" w:cs="Arial"/>
                <w:sz w:val="20"/>
              </w:rPr>
            </w:pPr>
            <w:r>
              <w:rPr>
                <w:rFonts w:ascii="Arial" w:hAnsi="Arial" w:cs="Arial"/>
                <w:sz w:val="20"/>
              </w:rPr>
              <w:t>Identification Technician</w:t>
            </w:r>
          </w:p>
          <w:p w14:paraId="45C0CEB2" w14:textId="47A16649" w:rsidR="00792344" w:rsidRPr="003E7835" w:rsidRDefault="00792344" w:rsidP="004624F5">
            <w:pPr>
              <w:pStyle w:val="text"/>
              <w:rPr>
                <w:rFonts w:ascii="Arial" w:hAnsi="Arial" w:cs="Arial"/>
                <w:sz w:val="20"/>
              </w:rPr>
            </w:pPr>
            <w:r>
              <w:rPr>
                <w:rFonts w:ascii="Arial" w:hAnsi="Arial" w:cs="Arial"/>
                <w:sz w:val="20"/>
              </w:rPr>
              <w:t>Identification Supervisor</w:t>
            </w:r>
          </w:p>
        </w:tc>
      </w:tr>
      <w:tr w:rsidR="002D7EF3" w:rsidRPr="003E7835" w14:paraId="45C0CEB6" w14:textId="77777777" w:rsidTr="002D7EF3">
        <w:trPr>
          <w:trHeight w:val="360"/>
          <w:jc w:val="center"/>
        </w:trPr>
        <w:tc>
          <w:tcPr>
            <w:tcW w:w="3100" w:type="dxa"/>
            <w:vAlign w:val="center"/>
          </w:tcPr>
          <w:p w14:paraId="45C0CEB4" w14:textId="3DDFA3F3"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3B62807E" w14:textId="77777777" w:rsidR="00D25C48" w:rsidRPr="00D25C48" w:rsidRDefault="00D25C48" w:rsidP="00D25C48">
            <w:pPr>
              <w:pStyle w:val="text"/>
              <w:rPr>
                <w:rFonts w:ascii="Arial" w:hAnsi="Arial" w:cs="Arial"/>
                <w:sz w:val="20"/>
              </w:rPr>
            </w:pPr>
            <w:r w:rsidRPr="00D25C48">
              <w:rPr>
                <w:rFonts w:ascii="Arial" w:hAnsi="Arial" w:cs="Arial"/>
                <w:sz w:val="20"/>
              </w:rPr>
              <w:t>Created 11/1996</w:t>
            </w:r>
          </w:p>
          <w:p w14:paraId="4CE83BFD" w14:textId="5C0F2DE2" w:rsidR="00D25C48" w:rsidRPr="00D25C48" w:rsidRDefault="004D66BC" w:rsidP="00D25C48">
            <w:pPr>
              <w:pStyle w:val="text"/>
              <w:rPr>
                <w:rFonts w:ascii="Arial" w:hAnsi="Arial" w:cs="Arial"/>
                <w:sz w:val="20"/>
              </w:rPr>
            </w:pPr>
            <w:r>
              <w:rPr>
                <w:rFonts w:ascii="Arial" w:hAnsi="Arial" w:cs="Arial"/>
                <w:sz w:val="20"/>
              </w:rPr>
              <w:t xml:space="preserve">Updated  </w:t>
            </w:r>
            <w:r w:rsidR="00D25C48" w:rsidRPr="00D25C48">
              <w:rPr>
                <w:rFonts w:ascii="Arial" w:hAnsi="Arial" w:cs="Arial"/>
                <w:sz w:val="20"/>
              </w:rPr>
              <w:t xml:space="preserve">2/2003  </w:t>
            </w:r>
          </w:p>
          <w:p w14:paraId="04522710" w14:textId="07236841" w:rsidR="00D25C48" w:rsidRPr="00D25C48" w:rsidRDefault="004D66BC" w:rsidP="00D25C48">
            <w:pPr>
              <w:pStyle w:val="text"/>
              <w:rPr>
                <w:rFonts w:ascii="Arial" w:hAnsi="Arial" w:cs="Arial"/>
                <w:sz w:val="20"/>
              </w:rPr>
            </w:pPr>
            <w:r>
              <w:rPr>
                <w:rFonts w:ascii="Arial" w:hAnsi="Arial" w:cs="Arial"/>
                <w:sz w:val="20"/>
              </w:rPr>
              <w:lastRenderedPageBreak/>
              <w:t xml:space="preserve">Updated  </w:t>
            </w:r>
            <w:r w:rsidR="00D25C48" w:rsidRPr="00D25C48">
              <w:rPr>
                <w:rFonts w:ascii="Arial" w:hAnsi="Arial" w:cs="Arial"/>
                <w:sz w:val="20"/>
              </w:rPr>
              <w:t xml:space="preserve">4/2008 </w:t>
            </w:r>
            <w:r>
              <w:rPr>
                <w:rFonts w:ascii="Arial" w:hAnsi="Arial" w:cs="Arial"/>
                <w:sz w:val="20"/>
              </w:rPr>
              <w:t>Revised</w:t>
            </w:r>
            <w:r w:rsidR="00D25C48" w:rsidRPr="00D25C48">
              <w:rPr>
                <w:rFonts w:ascii="Arial" w:hAnsi="Arial" w:cs="Arial"/>
                <w:sz w:val="20"/>
              </w:rPr>
              <w:t xml:space="preserve"> Distinguishing Characteristics </w:t>
            </w:r>
          </w:p>
          <w:p w14:paraId="5EB15598" w14:textId="1ADA5854" w:rsidR="00D25C48" w:rsidRPr="00D25C48" w:rsidRDefault="004D66BC" w:rsidP="00D25C48">
            <w:pPr>
              <w:pStyle w:val="text"/>
              <w:rPr>
                <w:rFonts w:ascii="Arial" w:hAnsi="Arial" w:cs="Arial"/>
                <w:sz w:val="20"/>
              </w:rPr>
            </w:pPr>
            <w:r>
              <w:rPr>
                <w:rFonts w:ascii="Arial" w:hAnsi="Arial" w:cs="Arial"/>
                <w:sz w:val="20"/>
              </w:rPr>
              <w:t xml:space="preserve">Updated  </w:t>
            </w:r>
            <w:r w:rsidR="00D25C48" w:rsidRPr="00D25C48">
              <w:rPr>
                <w:rFonts w:ascii="Arial" w:hAnsi="Arial" w:cs="Arial"/>
                <w:sz w:val="20"/>
              </w:rPr>
              <w:t xml:space="preserve">8/2008 </w:t>
            </w:r>
            <w:r>
              <w:rPr>
                <w:rFonts w:ascii="Arial" w:hAnsi="Arial" w:cs="Arial"/>
                <w:sz w:val="20"/>
              </w:rPr>
              <w:t>Revised</w:t>
            </w:r>
            <w:r w:rsidR="00D25C48" w:rsidRPr="00D25C48">
              <w:rPr>
                <w:rFonts w:ascii="Arial" w:hAnsi="Arial" w:cs="Arial"/>
                <w:sz w:val="20"/>
              </w:rPr>
              <w:t xml:space="preserve"> </w:t>
            </w:r>
            <w:r>
              <w:rPr>
                <w:rFonts w:ascii="Arial" w:hAnsi="Arial" w:cs="Arial"/>
                <w:sz w:val="20"/>
              </w:rPr>
              <w:t>d</w:t>
            </w:r>
            <w:r w:rsidR="00D25C48" w:rsidRPr="00D25C48">
              <w:rPr>
                <w:rFonts w:ascii="Arial" w:hAnsi="Arial" w:cs="Arial"/>
                <w:sz w:val="20"/>
              </w:rPr>
              <w:t>uties and Distinguishing Characteristics</w:t>
            </w:r>
          </w:p>
          <w:p w14:paraId="752D59B7" w14:textId="267E94C8" w:rsidR="002D7EF3" w:rsidRDefault="004D66BC" w:rsidP="004D66BC">
            <w:pPr>
              <w:pStyle w:val="text"/>
              <w:rPr>
                <w:rFonts w:ascii="Arial" w:hAnsi="Arial" w:cs="Arial"/>
                <w:sz w:val="20"/>
              </w:rPr>
            </w:pPr>
            <w:r>
              <w:rPr>
                <w:rFonts w:ascii="Arial" w:hAnsi="Arial" w:cs="Arial"/>
                <w:sz w:val="20"/>
              </w:rPr>
              <w:t>Updated  4/2011 M</w:t>
            </w:r>
            <w:r w:rsidR="00D25C48" w:rsidRPr="00D25C48">
              <w:rPr>
                <w:rFonts w:ascii="Arial" w:hAnsi="Arial" w:cs="Arial"/>
                <w:sz w:val="20"/>
              </w:rPr>
              <w:t>inor edits</w:t>
            </w:r>
          </w:p>
          <w:p w14:paraId="45C0CEB5" w14:textId="0508B134" w:rsidR="00D25C48" w:rsidRDefault="00D25C48" w:rsidP="004D66BC">
            <w:pPr>
              <w:pStyle w:val="text"/>
              <w:rPr>
                <w:rFonts w:ascii="Arial" w:hAnsi="Arial" w:cs="Arial"/>
                <w:sz w:val="20"/>
              </w:rPr>
            </w:pPr>
            <w:r>
              <w:rPr>
                <w:rFonts w:ascii="Arial" w:hAnsi="Arial" w:cs="Arial"/>
                <w:sz w:val="20"/>
              </w:rPr>
              <w:t>Upd</w:t>
            </w:r>
            <w:r w:rsidR="004624F5">
              <w:rPr>
                <w:rFonts w:ascii="Arial" w:hAnsi="Arial" w:cs="Arial"/>
                <w:sz w:val="20"/>
              </w:rPr>
              <w:t>ated  3/2017</w:t>
            </w:r>
            <w:r w:rsidR="004D66BC">
              <w:rPr>
                <w:rFonts w:ascii="Arial" w:hAnsi="Arial" w:cs="Arial"/>
                <w:sz w:val="20"/>
              </w:rPr>
              <w:t xml:space="preserve"> Revised duties</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F9099" w14:textId="77777777" w:rsidR="00940213" w:rsidRDefault="00940213">
      <w:r>
        <w:separator/>
      </w:r>
    </w:p>
  </w:endnote>
  <w:endnote w:type="continuationSeparator" w:id="0">
    <w:p w14:paraId="4598B2DF" w14:textId="77777777" w:rsidR="00940213" w:rsidRDefault="00940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0CEBC" w14:textId="4D546729"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E94BC8">
      <w:rPr>
        <w:rStyle w:val="PageNumber"/>
        <w:rFonts w:ascii="Arial" w:hAnsi="Arial" w:cs="Arial"/>
        <w:noProof/>
        <w:sz w:val="18"/>
        <w:szCs w:val="18"/>
      </w:rPr>
      <w:t>2</w:t>
    </w:r>
    <w:r>
      <w:rPr>
        <w:rStyle w:val="PageNumber"/>
        <w:rFonts w:ascii="Arial" w:hAnsi="Arial" w:cs="Arial"/>
        <w:sz w:val="18"/>
        <w:szCs w:val="18"/>
      </w:rPr>
      <w:fldChar w:fldCharType="end"/>
    </w:r>
  </w:p>
  <w:p w14:paraId="45C0CEBD" w14:textId="6C9E7E6E" w:rsidR="00DB4EC4" w:rsidRDefault="00F66783">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Wastewater Treatment Operator</w:t>
    </w:r>
  </w:p>
  <w:p w14:paraId="45C0CEBE" w14:textId="24EA8BC3" w:rsidR="00DB4EC4" w:rsidRDefault="004624F5">
    <w:pPr>
      <w:pStyle w:val="Footer"/>
      <w:jc w:val="right"/>
      <w:rPr>
        <w:rStyle w:val="PageNumber"/>
        <w:sz w:val="18"/>
        <w:szCs w:val="18"/>
      </w:rPr>
    </w:pPr>
    <w:r>
      <w:rPr>
        <w:rStyle w:val="PageNumber"/>
        <w:rFonts w:ascii="Arial" w:hAnsi="Arial" w:cs="Arial"/>
        <w:sz w:val="18"/>
        <w:szCs w:val="18"/>
      </w:rPr>
      <w:t>03/2017</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DE661" w14:textId="77777777" w:rsidR="00940213" w:rsidRDefault="00940213">
      <w:r>
        <w:separator/>
      </w:r>
    </w:p>
  </w:footnote>
  <w:footnote w:type="continuationSeparator" w:id="0">
    <w:p w14:paraId="774E1BBC" w14:textId="77777777" w:rsidR="00940213" w:rsidRDefault="00940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66142F46" w:rsidR="00DB4EC4" w:rsidRPr="003E7835" w:rsidRDefault="00660FA1" w:rsidP="00C44A78">
          <w:pPr>
            <w:spacing w:before="40"/>
            <w:ind w:left="234" w:hanging="234"/>
            <w:jc w:val="center"/>
            <w:rPr>
              <w:rFonts w:ascii="Arial" w:hAnsi="Arial" w:cs="Arial"/>
            </w:rPr>
          </w:pPr>
          <w:r>
            <w:rPr>
              <w:noProof/>
            </w:rPr>
            <w:drawing>
              <wp:inline distT="0" distB="0" distL="0" distR="0" wp14:anchorId="45C0CECA" wp14:editId="0B39A6B6">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353D04E5" w:rsidR="00DB4EC4" w:rsidRPr="003E7835" w:rsidRDefault="007A2B33" w:rsidP="00C44A78">
          <w:pPr>
            <w:tabs>
              <w:tab w:val="left" w:pos="5670"/>
              <w:tab w:val="right" w:pos="6634"/>
            </w:tabs>
            <w:jc w:val="right"/>
            <w:rPr>
              <w:rFonts w:ascii="Arial" w:hAnsi="Arial" w:cs="Arial"/>
              <w:b/>
              <w:sz w:val="24"/>
              <w:szCs w:val="24"/>
            </w:rPr>
          </w:pPr>
          <w:r>
            <w:rPr>
              <w:rFonts w:ascii="Arial" w:hAnsi="Arial" w:cs="Arial"/>
              <w:b/>
              <w:sz w:val="24"/>
              <w:szCs w:val="24"/>
            </w:rPr>
            <w:t>75403</w:t>
          </w:r>
          <w:r w:rsidR="00F66783" w:rsidRPr="00F66783">
            <w:rPr>
              <w:rFonts w:ascii="Arial" w:hAnsi="Arial" w:cs="Arial"/>
              <w:b/>
              <w:sz w:val="24"/>
              <w:szCs w:val="24"/>
            </w:rPr>
            <w:t>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0B842CA8" w:rsidR="00DB4EC4" w:rsidRPr="003E7835" w:rsidRDefault="00F66783" w:rsidP="00C44A78">
          <w:pPr>
            <w:jc w:val="right"/>
            <w:rPr>
              <w:rFonts w:ascii="Arial" w:hAnsi="Arial" w:cs="Arial"/>
              <w:b/>
              <w:bCs/>
              <w:sz w:val="28"/>
              <w:szCs w:val="28"/>
            </w:rPr>
          </w:pPr>
          <w:r>
            <w:rPr>
              <w:rFonts w:ascii="Arial" w:hAnsi="Arial" w:cs="Arial"/>
              <w:b/>
              <w:bCs/>
              <w:sz w:val="28"/>
              <w:szCs w:val="28"/>
            </w:rPr>
            <w:t>WASTEWATER TREATMENT</w:t>
          </w:r>
          <w:r w:rsidR="007A2B33">
            <w:rPr>
              <w:rFonts w:ascii="Arial" w:hAnsi="Arial" w:cs="Arial"/>
              <w:b/>
              <w:bCs/>
              <w:sz w:val="28"/>
              <w:szCs w:val="28"/>
            </w:rPr>
            <w:t xml:space="preserve"> SENIOR</w:t>
          </w:r>
          <w:r>
            <w:rPr>
              <w:rFonts w:ascii="Arial" w:hAnsi="Arial" w:cs="Arial"/>
              <w:b/>
              <w:bCs/>
              <w:sz w:val="28"/>
              <w:szCs w:val="28"/>
            </w:rPr>
            <w:t xml:space="preserve"> OPERATOR</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3EE"/>
    <w:multiLevelType w:val="singleLevel"/>
    <w:tmpl w:val="3CECB358"/>
    <w:lvl w:ilvl="0">
      <w:start w:val="1"/>
      <w:numFmt w:val="decimal"/>
      <w:lvlText w:val="%1."/>
      <w:legacy w:legacy="1" w:legacySpace="0" w:legacyIndent="360"/>
      <w:lvlJc w:val="left"/>
      <w:pPr>
        <w:ind w:left="360" w:hanging="360"/>
      </w:pPr>
    </w:lvl>
  </w:abstractNum>
  <w:abstractNum w:abstractNumId="1"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3"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7"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10"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1"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2"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55195E6B"/>
    <w:multiLevelType w:val="singleLevel"/>
    <w:tmpl w:val="D52EC6CA"/>
    <w:lvl w:ilvl="0">
      <w:start w:val="1"/>
      <w:numFmt w:val="decimal"/>
      <w:lvlText w:val="%1."/>
      <w:legacy w:legacy="1" w:legacySpace="0" w:legacyIndent="360"/>
      <w:lvlJc w:val="left"/>
      <w:pPr>
        <w:ind w:left="360" w:hanging="360"/>
      </w:pPr>
    </w:lvl>
  </w:abstractNum>
  <w:abstractNum w:abstractNumId="15"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abstractNum w:abstractNumId="18" w15:restartNumberingAfterBreak="0">
    <w:nsid w:val="7EFF5D78"/>
    <w:multiLevelType w:val="hybridMultilevel"/>
    <w:tmpl w:val="2BDE35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6"/>
  </w:num>
  <w:num w:numId="3">
    <w:abstractNumId w:val="6"/>
  </w:num>
  <w:num w:numId="4">
    <w:abstractNumId w:val="3"/>
  </w:num>
  <w:num w:numId="5">
    <w:abstractNumId w:val="17"/>
  </w:num>
  <w:num w:numId="6">
    <w:abstractNumId w:val="2"/>
  </w:num>
  <w:num w:numId="7">
    <w:abstractNumId w:val="13"/>
  </w:num>
  <w:num w:numId="8">
    <w:abstractNumId w:val="11"/>
  </w:num>
  <w:num w:numId="9">
    <w:abstractNumId w:val="4"/>
  </w:num>
  <w:num w:numId="10">
    <w:abstractNumId w:val="12"/>
  </w:num>
  <w:num w:numId="11">
    <w:abstractNumId w:val="9"/>
  </w:num>
  <w:num w:numId="12">
    <w:abstractNumId w:val="15"/>
  </w:num>
  <w:num w:numId="13">
    <w:abstractNumId w:val="8"/>
  </w:num>
  <w:num w:numId="14">
    <w:abstractNumId w:val="5"/>
  </w:num>
  <w:num w:numId="15">
    <w:abstractNumId w:val="1"/>
  </w:num>
  <w:num w:numId="16">
    <w:abstractNumId w:val="7"/>
  </w:num>
  <w:num w:numId="17">
    <w:abstractNumId w:val="18"/>
  </w:num>
  <w:num w:numId="18">
    <w:abstractNumId w:val="14"/>
  </w:num>
  <w:num w:numId="19">
    <w:abstractNumId w:val="0"/>
  </w:num>
  <w:num w:numId="20">
    <w:abstractNumId w:val="0"/>
    <w:lvlOverride w:ilvl="0">
      <w:lvl w:ilvl="0">
        <w:start w:val="1"/>
        <w:numFmt w:val="decimal"/>
        <w:lvlText w:val="%1."/>
        <w:legacy w:legacy="1" w:legacySpace="0" w:legacyIndent="360"/>
        <w:lvlJc w:val="left"/>
        <w:pPr>
          <w:ind w:left="360" w:hanging="360"/>
        </w:pPr>
      </w:lvl>
    </w:lvlOverride>
  </w:num>
  <w:num w:numId="21">
    <w:abstractNumId w:val="0"/>
    <w:lvlOverride w:ilvl="0">
      <w:lvl w:ilvl="0">
        <w:start w:val="1"/>
        <w:numFmt w:val="decimal"/>
        <w:lvlText w:val="%1."/>
        <w:legacy w:legacy="1" w:legacySpace="0" w:legacyIndent="360"/>
        <w:lvlJc w:val="left"/>
        <w:pPr>
          <w:ind w:left="360" w:hanging="360"/>
        </w:pPr>
      </w:lvl>
    </w:lvlOverride>
  </w:num>
  <w:num w:numId="22">
    <w:abstractNumId w:val="0"/>
    <w:lvlOverride w:ilvl="0">
      <w:lvl w:ilvl="0">
        <w:start w:val="1"/>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B"/>
    <w:rsid w:val="00005EC9"/>
    <w:rsid w:val="0004330C"/>
    <w:rsid w:val="0009471F"/>
    <w:rsid w:val="000A3314"/>
    <w:rsid w:val="000B56AC"/>
    <w:rsid w:val="000D17D8"/>
    <w:rsid w:val="000F1E10"/>
    <w:rsid w:val="0011050A"/>
    <w:rsid w:val="00130C46"/>
    <w:rsid w:val="001E3558"/>
    <w:rsid w:val="001E74D8"/>
    <w:rsid w:val="00205B51"/>
    <w:rsid w:val="00210127"/>
    <w:rsid w:val="002151BB"/>
    <w:rsid w:val="002634BB"/>
    <w:rsid w:val="00270A91"/>
    <w:rsid w:val="00291125"/>
    <w:rsid w:val="002B1C7C"/>
    <w:rsid w:val="002C73CF"/>
    <w:rsid w:val="002D7EF3"/>
    <w:rsid w:val="00303EF0"/>
    <w:rsid w:val="00322811"/>
    <w:rsid w:val="00323BF0"/>
    <w:rsid w:val="00360AEB"/>
    <w:rsid w:val="003943F4"/>
    <w:rsid w:val="003A7520"/>
    <w:rsid w:val="003E17B8"/>
    <w:rsid w:val="003E4DA6"/>
    <w:rsid w:val="003E7835"/>
    <w:rsid w:val="004367A2"/>
    <w:rsid w:val="00436FB7"/>
    <w:rsid w:val="004624F5"/>
    <w:rsid w:val="00474A34"/>
    <w:rsid w:val="00497183"/>
    <w:rsid w:val="004D66BC"/>
    <w:rsid w:val="00504BC4"/>
    <w:rsid w:val="005132BD"/>
    <w:rsid w:val="00523771"/>
    <w:rsid w:val="00532BFA"/>
    <w:rsid w:val="00537772"/>
    <w:rsid w:val="00546718"/>
    <w:rsid w:val="00592F72"/>
    <w:rsid w:val="005E1959"/>
    <w:rsid w:val="005F1FD9"/>
    <w:rsid w:val="006046E5"/>
    <w:rsid w:val="00625458"/>
    <w:rsid w:val="00660FA1"/>
    <w:rsid w:val="0066152D"/>
    <w:rsid w:val="007032DB"/>
    <w:rsid w:val="00772A3C"/>
    <w:rsid w:val="00790DFB"/>
    <w:rsid w:val="00792344"/>
    <w:rsid w:val="007A2B33"/>
    <w:rsid w:val="007B510D"/>
    <w:rsid w:val="00837FC6"/>
    <w:rsid w:val="008719D2"/>
    <w:rsid w:val="0090245D"/>
    <w:rsid w:val="00903661"/>
    <w:rsid w:val="009055D9"/>
    <w:rsid w:val="00921357"/>
    <w:rsid w:val="00924F9F"/>
    <w:rsid w:val="00940213"/>
    <w:rsid w:val="00985B72"/>
    <w:rsid w:val="00995D72"/>
    <w:rsid w:val="009F1611"/>
    <w:rsid w:val="00A001F2"/>
    <w:rsid w:val="00A55225"/>
    <w:rsid w:val="00AF7566"/>
    <w:rsid w:val="00B012C5"/>
    <w:rsid w:val="00B2381E"/>
    <w:rsid w:val="00B36D30"/>
    <w:rsid w:val="00BB7AB0"/>
    <w:rsid w:val="00C35CCF"/>
    <w:rsid w:val="00C44A78"/>
    <w:rsid w:val="00C5534D"/>
    <w:rsid w:val="00CE11AD"/>
    <w:rsid w:val="00D25C48"/>
    <w:rsid w:val="00D53051"/>
    <w:rsid w:val="00D73622"/>
    <w:rsid w:val="00DB4EC4"/>
    <w:rsid w:val="00DB5076"/>
    <w:rsid w:val="00DB75FB"/>
    <w:rsid w:val="00DD4674"/>
    <w:rsid w:val="00DF1088"/>
    <w:rsid w:val="00DF607B"/>
    <w:rsid w:val="00E12A82"/>
    <w:rsid w:val="00E21CC6"/>
    <w:rsid w:val="00E31C08"/>
    <w:rsid w:val="00E4795B"/>
    <w:rsid w:val="00E94BC8"/>
    <w:rsid w:val="00F04650"/>
    <w:rsid w:val="00F34428"/>
    <w:rsid w:val="00F51B87"/>
    <w:rsid w:val="00F66783"/>
    <w:rsid w:val="00FE4B7E"/>
    <w:rsid w:val="00FF0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MAQEFJTUDN2N-1642563518-1118</_dlc_DocId>
    <_dlc_DocIdUrl xmlns="dd90cae5-04f9-4ad6-b687-7fa19d8f306c">
      <Url>https://kc1.sharepoint.com/teams/DESa/CC/compensation/_layouts/15/DocIdRedir.aspx?ID=MAQEFJTUDN2N-1642563518-1118</Url>
      <Description>MAQEFJTUDN2N-1642563518-1118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ad977fba3a96d2bc9d71d790005736cb">
  <xsd:schema xmlns:xsd="http://www.w3.org/2001/XMLSchema" xmlns:xs="http://www.w3.org/2001/XMLSchema" xmlns:p="http://schemas.microsoft.com/office/2006/metadata/properties" xmlns:ns2="dd90cae5-04f9-4ad6-b687-7fa19d8f306c" targetNamespace="http://schemas.microsoft.com/office/2006/metadata/properties" ma:root="true" ma:fieldsID="419f420b0dd4eb775eaf78d5886cf4ec"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9FF987E-2145-4C1A-8A28-D18A11AEA8F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d90cae5-04f9-4ad6-b687-7fa19d8f306c"/>
    <ds:schemaRef ds:uri="16bd73ee-b5fc-4313-9283-26a4fcd441b4"/>
    <ds:schemaRef ds:uri="e8cc94d8-4622-401d-99b9-d219a41dd5a8"/>
    <ds:schemaRef ds:uri="http://www.w3.org/XML/1998/namespace"/>
  </ds:schemaRefs>
</ds:datastoreItem>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212743EA-6F4B-438D-99C0-F9D5B9F37BC1}">
  <ds:schemaRefs>
    <ds:schemaRef ds:uri="http://schemas.microsoft.com/sharepoint/events"/>
  </ds:schemaRefs>
</ds:datastoreItem>
</file>

<file path=customXml/itemProps4.xml><?xml version="1.0" encoding="utf-8"?>
<ds:datastoreItem xmlns:ds="http://schemas.openxmlformats.org/officeDocument/2006/customXml" ds:itemID="{28F1FF9E-D42F-40FE-AD77-B989A6A0F48E}"/>
</file>

<file path=customXml/itemProps5.xml><?xml version="1.0" encoding="utf-8"?>
<ds:datastoreItem xmlns:ds="http://schemas.openxmlformats.org/officeDocument/2006/customXml" ds:itemID="{01D86E21-0B80-48F3-B3DF-626F1957D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5084</Characters>
  <Application>Microsoft Office Word</Application>
  <DocSecurity>2</DocSecurity>
  <Lines>42</Lines>
  <Paragraphs>11</Paragraphs>
  <ScaleCrop>false</ScaleCrop>
  <HeadingPairs>
    <vt:vector size="2" baseType="variant">
      <vt:variant>
        <vt:lpstr>Title</vt:lpstr>
      </vt:variant>
      <vt:variant>
        <vt:i4>1</vt:i4>
      </vt:variant>
    </vt:vector>
  </HeadingPairs>
  <TitlesOfParts>
    <vt:vector size="1" baseType="lpstr">
      <vt:lpstr>WASTEWATER TREATMENT SENIOR OPERATOR</vt:lpstr>
    </vt:vector>
  </TitlesOfParts>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WASTEWATER TREATMENT SENIOR OPERATOR</dc:title>
  <dc:subject>CLASSIFICATION SPECIFICATION</dc:subject>
  <dc:creator/>
  <cp:keywords>WASTEWATER TREATMENT SENIOR OPERATOR</cp:keywords>
  <dc:description>7540300</dc:description>
  <cp:lastModifiedBy/>
  <cp:revision>1</cp:revision>
  <cp:lastPrinted>2007-08-06T17:18:00Z</cp:lastPrinted>
  <dcterms:created xsi:type="dcterms:W3CDTF">2017-05-09T20:15:00Z</dcterms:created>
  <dcterms:modified xsi:type="dcterms:W3CDTF">2019-11-26T18:06:00Z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8a26dd32-9988-4d64-8956-369a00ee46fa</vt:lpwstr>
  </property>
  <property fmtid="{D5CDD505-2E9C-101B-9397-08002B2CF9AE}" pid="5" name="Career Series">
    <vt:lpwstr>NA</vt:lpwstr>
  </property>
  <property fmtid="{D5CDD505-2E9C-101B-9397-08002B2CF9AE}" pid="6" name="Career Family">
    <vt:lpwstr>NA</vt:lpwstr>
  </property>
  <property fmtid="{D5CDD505-2E9C-101B-9397-08002B2CF9AE}" pid="7" name="Classification Code">
    <vt:lpwstr>7540300</vt:lpwstr>
  </property>
  <property fmtid="{D5CDD505-2E9C-101B-9397-08002B2CF9AE}" pid="8" name="ERMS Category">
    <vt:lpwstr>Position Classifications (PER-03-001)</vt:lpwstr>
  </property>
  <property fmtid="{D5CDD505-2E9C-101B-9397-08002B2CF9AE}" pid="9" name="SharedWithUsers">
    <vt:lpwstr/>
  </property>
  <property fmtid="{D5CDD505-2E9C-101B-9397-08002B2CF9AE}" pid="10" name="Un-Publish Class Doc">
    <vt:lpwstr>, </vt:lpwstr>
  </property>
  <property fmtid="{D5CDD505-2E9C-101B-9397-08002B2CF9AE}" pid="11" name="Publish Class Doc">
    <vt:lpwstr>https://kc1.sharepoint.com/teams/DESa/CC/compensation/_layouts/15/wrkstat.aspx?List=16bd73ee-b5fc-4313-9283-26a4fcd441b4&amp;WorkflowInstanceName=80b53504-692e-4620-bbe7-12041ee218be, Approving Class Doc</vt:lpwstr>
  </property>
</Properties>
</file>