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EBED2BF" w14:textId="0BA8460D" w:rsidR="005D049A" w:rsidRDefault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 xml:space="preserve">The Chief of Operations oversees the day-to-day operations of </w:t>
      </w:r>
      <w:r>
        <w:rPr>
          <w:rFonts w:ascii="Arial" w:hAnsi="Arial" w:cs="Arial"/>
          <w:sz w:val="22"/>
          <w:szCs w:val="22"/>
        </w:rPr>
        <w:t>a Division within</w:t>
      </w:r>
      <w:r w:rsidRPr="005D049A">
        <w:rPr>
          <w:rFonts w:ascii="Arial" w:hAnsi="Arial" w:cs="Arial"/>
          <w:sz w:val="22"/>
          <w:szCs w:val="22"/>
        </w:rPr>
        <w:t xml:space="preserve"> the Department of Adult and Juvenile Detention</w:t>
      </w:r>
      <w:r>
        <w:rPr>
          <w:rFonts w:ascii="Arial" w:hAnsi="Arial" w:cs="Arial"/>
          <w:sz w:val="22"/>
          <w:szCs w:val="22"/>
        </w:rPr>
        <w:t xml:space="preserve"> (DAJD)</w:t>
      </w:r>
      <w:r w:rsidRPr="005D049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Incumbents are</w:t>
      </w:r>
      <w:r w:rsidRPr="005D049A">
        <w:rPr>
          <w:rFonts w:ascii="Arial" w:hAnsi="Arial" w:cs="Arial"/>
          <w:sz w:val="22"/>
          <w:szCs w:val="22"/>
        </w:rPr>
        <w:t xml:space="preserve"> responsible for ensuring facility and program safety and security, and that participants and inmates are managed in accordance with applicable laws, policies/procedures and best practices</w:t>
      </w:r>
      <w:r>
        <w:rPr>
          <w:rFonts w:ascii="Arial" w:hAnsi="Arial" w:cs="Arial"/>
          <w:sz w:val="22"/>
          <w:szCs w:val="22"/>
        </w:rPr>
        <w:t>.</w:t>
      </w:r>
    </w:p>
    <w:p w14:paraId="5C150E06" w14:textId="77777777" w:rsidR="002002C1" w:rsidRDefault="00DF607B" w:rsidP="002002C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6020DC4" w:rsidR="0090245D" w:rsidRPr="002002C1" w:rsidRDefault="002002C1" w:rsidP="002002C1">
      <w:pPr>
        <w:spacing w:before="120" w:after="120"/>
        <w:rPr>
          <w:rFonts w:ascii="Arial" w:hAnsi="Arial" w:cs="Arial"/>
          <w:b/>
          <w:sz w:val="26"/>
        </w:rPr>
      </w:pPr>
      <w:r w:rsidRPr="002002C1">
        <w:rPr>
          <w:rFonts w:ascii="Arial" w:hAnsi="Arial" w:cs="Arial"/>
          <w:sz w:val="22"/>
          <w:szCs w:val="22"/>
        </w:rPr>
        <w:t>T</w:t>
      </w:r>
      <w:r w:rsidR="00DF607B">
        <w:rPr>
          <w:rFonts w:ascii="Arial" w:hAnsi="Arial" w:cs="Arial"/>
          <w:sz w:val="22"/>
          <w:szCs w:val="22"/>
        </w:rPr>
        <w:t xml:space="preserve">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DF607B">
        <w:rPr>
          <w:rFonts w:ascii="Arial" w:hAnsi="Arial" w:cs="Arial"/>
          <w:sz w:val="22"/>
          <w:szCs w:val="22"/>
        </w:rPr>
        <w:t xml:space="preserve"> </w:t>
      </w:r>
      <w:r w:rsidR="005D049A">
        <w:rPr>
          <w:rFonts w:ascii="Arial" w:hAnsi="Arial" w:cs="Arial"/>
          <w:sz w:val="22"/>
          <w:szCs w:val="22"/>
        </w:rPr>
        <w:t xml:space="preserve">Incumbents provide direction and oversight to </w:t>
      </w:r>
      <w:r>
        <w:rPr>
          <w:rFonts w:ascii="Arial" w:hAnsi="Arial" w:cs="Arial"/>
          <w:sz w:val="22"/>
          <w:szCs w:val="22"/>
        </w:rPr>
        <w:t>supervisors and</w:t>
      </w:r>
      <w:r w:rsidR="005D049A">
        <w:rPr>
          <w:rFonts w:ascii="Arial" w:hAnsi="Arial" w:cs="Arial"/>
          <w:sz w:val="22"/>
          <w:szCs w:val="22"/>
        </w:rPr>
        <w:t xml:space="preserve"> other staff </w:t>
      </w:r>
      <w:r>
        <w:rPr>
          <w:rFonts w:ascii="Arial" w:hAnsi="Arial" w:cs="Arial"/>
          <w:sz w:val="22"/>
          <w:szCs w:val="22"/>
        </w:rPr>
        <w:t>responsible for the</w:t>
      </w:r>
      <w:r w:rsidR="005D049A" w:rsidRPr="00AD7BA6">
        <w:rPr>
          <w:rFonts w:ascii="Arial" w:hAnsi="Arial" w:cs="Arial"/>
          <w:sz w:val="22"/>
          <w:szCs w:val="22"/>
        </w:rPr>
        <w:t xml:space="preserve"> development and maintenance of</w:t>
      </w:r>
      <w:r w:rsidR="005739F7">
        <w:rPr>
          <w:rFonts w:ascii="Arial" w:hAnsi="Arial" w:cs="Arial"/>
          <w:sz w:val="22"/>
          <w:szCs w:val="22"/>
        </w:rPr>
        <w:t xml:space="preserve"> </w:t>
      </w:r>
      <w:r w:rsidR="005D049A">
        <w:rPr>
          <w:rFonts w:ascii="Arial" w:hAnsi="Arial" w:cs="Arial"/>
          <w:sz w:val="22"/>
          <w:szCs w:val="22"/>
        </w:rPr>
        <w:t>divisional programs</w:t>
      </w:r>
      <w:r>
        <w:rPr>
          <w:rFonts w:ascii="Arial" w:hAnsi="Arial" w:cs="Arial"/>
          <w:sz w:val="22"/>
          <w:szCs w:val="22"/>
        </w:rPr>
        <w:t>. The Chief of Operations reports</w:t>
      </w:r>
      <w:r w:rsidR="005D049A" w:rsidRPr="005D049A">
        <w:rPr>
          <w:rFonts w:ascii="Arial" w:hAnsi="Arial" w:cs="Arial"/>
          <w:sz w:val="22"/>
          <w:szCs w:val="22"/>
        </w:rPr>
        <w:t xml:space="preserve"> to the </w:t>
      </w:r>
      <w:r w:rsidR="005739F7">
        <w:rPr>
          <w:rFonts w:ascii="Arial" w:hAnsi="Arial" w:cs="Arial"/>
          <w:sz w:val="22"/>
          <w:szCs w:val="22"/>
        </w:rPr>
        <w:t xml:space="preserve">assigned </w:t>
      </w:r>
      <w:r w:rsidR="005D049A" w:rsidRPr="005D049A">
        <w:rPr>
          <w:rFonts w:ascii="Arial" w:hAnsi="Arial" w:cs="Arial"/>
          <w:sz w:val="22"/>
          <w:szCs w:val="22"/>
        </w:rPr>
        <w:t xml:space="preserve">Division Director, </w:t>
      </w:r>
      <w:r>
        <w:rPr>
          <w:rFonts w:ascii="Arial" w:hAnsi="Arial" w:cs="Arial"/>
          <w:sz w:val="22"/>
          <w:szCs w:val="22"/>
        </w:rPr>
        <w:t xml:space="preserve">and serves as </w:t>
      </w:r>
      <w:r w:rsidR="005D049A" w:rsidRPr="005D049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top of the chain of command within the division.</w:t>
      </w:r>
      <w:r w:rsidR="005D049A" w:rsidRPr="00AD7BA6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E17AAEF" w14:textId="044B98E2" w:rsidR="004F2F94" w:rsidRPr="002853A5" w:rsidRDefault="00891DC3" w:rsidP="002853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</w:t>
      </w:r>
      <w:r w:rsidR="005739F7">
        <w:rPr>
          <w:rFonts w:ascii="Arial" w:hAnsi="Arial" w:cs="Arial"/>
          <w:sz w:val="22"/>
          <w:szCs w:val="22"/>
        </w:rPr>
        <w:t xml:space="preserve"> the day-to-day operations of </w:t>
      </w:r>
      <w:r w:rsidR="005D049A" w:rsidRPr="005D049A">
        <w:rPr>
          <w:rFonts w:ascii="Arial" w:hAnsi="Arial" w:cs="Arial"/>
          <w:sz w:val="22"/>
          <w:szCs w:val="22"/>
        </w:rPr>
        <w:t>all divisional progra</w:t>
      </w:r>
      <w:r w:rsidR="002002C1">
        <w:rPr>
          <w:rFonts w:ascii="Arial" w:hAnsi="Arial" w:cs="Arial"/>
          <w:sz w:val="22"/>
          <w:szCs w:val="22"/>
        </w:rPr>
        <w:t>m</w:t>
      </w:r>
      <w:r w:rsidR="005739F7">
        <w:rPr>
          <w:rFonts w:ascii="Arial" w:hAnsi="Arial" w:cs="Arial"/>
          <w:sz w:val="22"/>
          <w:szCs w:val="22"/>
        </w:rPr>
        <w:t>ming</w:t>
      </w:r>
      <w:r w:rsidR="002853A5">
        <w:rPr>
          <w:rFonts w:ascii="Arial" w:hAnsi="Arial" w:cs="Arial"/>
          <w:sz w:val="22"/>
          <w:szCs w:val="22"/>
        </w:rPr>
        <w:t xml:space="preserve"> including oversight of facility safety and security.</w:t>
      </w:r>
    </w:p>
    <w:p w14:paraId="6C1ED3D2" w14:textId="77777777" w:rsidR="005739F7" w:rsidRPr="005D049A" w:rsidRDefault="005739F7" w:rsidP="005739F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</w:t>
      </w:r>
      <w:r w:rsidRPr="005D049A">
        <w:rPr>
          <w:rFonts w:ascii="Arial" w:hAnsi="Arial" w:cs="Arial"/>
          <w:sz w:val="22"/>
          <w:szCs w:val="22"/>
        </w:rPr>
        <w:t xml:space="preserve"> closely </w:t>
      </w:r>
      <w:r>
        <w:rPr>
          <w:rFonts w:ascii="Arial" w:hAnsi="Arial" w:cs="Arial"/>
          <w:sz w:val="22"/>
          <w:szCs w:val="22"/>
        </w:rPr>
        <w:t>with senior managers to monitor the d</w:t>
      </w:r>
      <w:r w:rsidRPr="005D049A">
        <w:rPr>
          <w:rFonts w:ascii="Arial" w:hAnsi="Arial" w:cs="Arial"/>
          <w:sz w:val="22"/>
          <w:szCs w:val="22"/>
        </w:rPr>
        <w:t>ivision</w:t>
      </w:r>
      <w:r>
        <w:rPr>
          <w:rFonts w:ascii="Arial" w:hAnsi="Arial" w:cs="Arial"/>
          <w:sz w:val="22"/>
          <w:szCs w:val="22"/>
        </w:rPr>
        <w:t>’</w:t>
      </w:r>
      <w:r w:rsidRPr="005D049A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overall functioning, anticipating</w:t>
      </w:r>
      <w:r w:rsidRPr="005D049A">
        <w:rPr>
          <w:rFonts w:ascii="Arial" w:hAnsi="Arial" w:cs="Arial"/>
          <w:sz w:val="22"/>
          <w:szCs w:val="22"/>
        </w:rPr>
        <w:t xml:space="preserve"> political, personnel or other issues affecting the division, and addresses problems efficiently and promptly.</w:t>
      </w:r>
    </w:p>
    <w:p w14:paraId="7829E480" w14:textId="2DE29400" w:rsidR="005D049A" w:rsidRPr="005D049A" w:rsidRDefault="002002C1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91DC3">
        <w:rPr>
          <w:rFonts w:ascii="Arial" w:hAnsi="Arial" w:cs="Arial"/>
          <w:sz w:val="22"/>
          <w:szCs w:val="22"/>
        </w:rPr>
        <w:t>mplement</w:t>
      </w:r>
      <w:r w:rsidR="005739F7">
        <w:rPr>
          <w:rFonts w:ascii="Arial" w:hAnsi="Arial" w:cs="Arial"/>
          <w:sz w:val="22"/>
          <w:szCs w:val="22"/>
        </w:rPr>
        <w:t xml:space="preserve"> and manage the</w:t>
      </w:r>
      <w:r w:rsidR="005D049A" w:rsidRPr="005D049A">
        <w:rPr>
          <w:rFonts w:ascii="Arial" w:hAnsi="Arial" w:cs="Arial"/>
          <w:sz w:val="22"/>
          <w:szCs w:val="22"/>
        </w:rPr>
        <w:t xml:space="preserve"> Quality Assurance and Quality Improvement programs for the division.</w:t>
      </w:r>
    </w:p>
    <w:p w14:paraId="7A2FED1F" w14:textId="65899BFF" w:rsidR="005D049A" w:rsidRPr="005D049A" w:rsidRDefault="00891DC3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Directly supervise and manage</w:t>
      </w:r>
      <w:r w:rsidR="005D049A" w:rsidRPr="005D049A">
        <w:rPr>
          <w:rFonts w:ascii="Arial" w:hAnsi="Arial" w:cs="Arial"/>
          <w:sz w:val="22"/>
          <w:szCs w:val="22"/>
        </w:rPr>
        <w:t xml:space="preserve"> the performance and progressive discipline o</w:t>
      </w:r>
      <w:r>
        <w:rPr>
          <w:rFonts w:ascii="Arial" w:hAnsi="Arial" w:cs="Arial"/>
          <w:sz w:val="22"/>
          <w:szCs w:val="22"/>
        </w:rPr>
        <w:t>f division supervisors. Develop</w:t>
      </w:r>
      <w:r w:rsidR="005D049A" w:rsidRPr="005D049A">
        <w:rPr>
          <w:rFonts w:ascii="Arial" w:hAnsi="Arial" w:cs="Arial"/>
          <w:sz w:val="22"/>
          <w:szCs w:val="22"/>
        </w:rPr>
        <w:t xml:space="preserve"> divisional supervisors in accordance with succession planning.</w:t>
      </w:r>
    </w:p>
    <w:p w14:paraId="28DE1967" w14:textId="77777777" w:rsidR="005739F7" w:rsidRPr="005D049A" w:rsidRDefault="005739F7" w:rsidP="005739F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D049A">
        <w:rPr>
          <w:rFonts w:ascii="Arial" w:hAnsi="Arial" w:cs="Arial"/>
          <w:sz w:val="22"/>
          <w:szCs w:val="22"/>
        </w:rPr>
        <w:t xml:space="preserve">nsure the division applies appropriate national standards and best practices in the management of participants or inmates. </w:t>
      </w:r>
    </w:p>
    <w:p w14:paraId="33349167" w14:textId="1E594F1B" w:rsidR="00891DC3" w:rsidRDefault="00891DC3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</w:t>
      </w:r>
      <w:r w:rsidR="005D049A" w:rsidRPr="005D049A">
        <w:rPr>
          <w:rFonts w:ascii="Arial" w:hAnsi="Arial" w:cs="Arial"/>
          <w:sz w:val="22"/>
          <w:szCs w:val="22"/>
        </w:rPr>
        <w:t xml:space="preserve"> that supervisors continuously monitor, evaluate, and provide coaching to the division staff, and o</w:t>
      </w:r>
      <w:r w:rsidR="002002C1">
        <w:rPr>
          <w:rFonts w:ascii="Arial" w:hAnsi="Arial" w:cs="Arial"/>
          <w:sz w:val="22"/>
          <w:szCs w:val="22"/>
        </w:rPr>
        <w:t>versee progress discipline for D</w:t>
      </w:r>
      <w:r w:rsidR="005D049A" w:rsidRPr="005D049A">
        <w:rPr>
          <w:rFonts w:ascii="Arial" w:hAnsi="Arial" w:cs="Arial"/>
          <w:sz w:val="22"/>
          <w:szCs w:val="22"/>
        </w:rPr>
        <w:t xml:space="preserve">ivisional staff. </w:t>
      </w:r>
    </w:p>
    <w:p w14:paraId="309D4FA3" w14:textId="238F8CA0" w:rsidR="005D049A" w:rsidRPr="005D049A" w:rsidRDefault="00891DC3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</w:t>
      </w:r>
      <w:r w:rsidR="005D049A" w:rsidRPr="005D049A">
        <w:rPr>
          <w:rFonts w:ascii="Arial" w:hAnsi="Arial" w:cs="Arial"/>
          <w:sz w:val="22"/>
          <w:szCs w:val="22"/>
        </w:rPr>
        <w:t xml:space="preserve"> all incident reports submitted by div</w:t>
      </w:r>
      <w:r>
        <w:rPr>
          <w:rFonts w:ascii="Arial" w:hAnsi="Arial" w:cs="Arial"/>
          <w:sz w:val="22"/>
          <w:szCs w:val="22"/>
        </w:rPr>
        <w:t>ision supervisors and determine</w:t>
      </w:r>
      <w:r w:rsidR="005D049A" w:rsidRPr="005D049A">
        <w:rPr>
          <w:rFonts w:ascii="Arial" w:hAnsi="Arial" w:cs="Arial"/>
          <w:sz w:val="22"/>
          <w:szCs w:val="22"/>
        </w:rPr>
        <w:t xml:space="preserve"> the need for further and/or formal investigation in consultation with the Division Director.</w:t>
      </w:r>
    </w:p>
    <w:p w14:paraId="1E04F87C" w14:textId="4C39D599" w:rsidR="005D049A" w:rsidRPr="005D049A" w:rsidRDefault="00891DC3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and ensure</w:t>
      </w:r>
      <w:r w:rsidR="005D049A" w:rsidRPr="005D049A">
        <w:rPr>
          <w:rFonts w:ascii="Arial" w:hAnsi="Arial" w:cs="Arial"/>
          <w:sz w:val="22"/>
          <w:szCs w:val="22"/>
        </w:rPr>
        <w:t xml:space="preserve"> that </w:t>
      </w:r>
      <w:r w:rsidR="002002C1">
        <w:rPr>
          <w:rFonts w:ascii="Arial" w:hAnsi="Arial" w:cs="Arial"/>
          <w:sz w:val="22"/>
          <w:szCs w:val="22"/>
        </w:rPr>
        <w:t>Equity and S</w:t>
      </w:r>
      <w:r w:rsidR="005D049A" w:rsidRPr="005D049A">
        <w:rPr>
          <w:rFonts w:ascii="Arial" w:hAnsi="Arial" w:cs="Arial"/>
          <w:sz w:val="22"/>
          <w:szCs w:val="22"/>
        </w:rPr>
        <w:t xml:space="preserve">ocial </w:t>
      </w:r>
      <w:r w:rsidR="002002C1">
        <w:rPr>
          <w:rFonts w:ascii="Arial" w:hAnsi="Arial" w:cs="Arial"/>
          <w:sz w:val="22"/>
          <w:szCs w:val="22"/>
        </w:rPr>
        <w:t>J</w:t>
      </w:r>
      <w:r w:rsidR="005D049A" w:rsidRPr="005D049A">
        <w:rPr>
          <w:rFonts w:ascii="Arial" w:hAnsi="Arial" w:cs="Arial"/>
          <w:sz w:val="22"/>
          <w:szCs w:val="22"/>
        </w:rPr>
        <w:t>ustice</w:t>
      </w:r>
      <w:r w:rsidR="002002C1">
        <w:rPr>
          <w:rFonts w:ascii="Arial" w:hAnsi="Arial" w:cs="Arial"/>
          <w:sz w:val="22"/>
          <w:szCs w:val="22"/>
        </w:rPr>
        <w:t xml:space="preserve"> (ESJ)</w:t>
      </w:r>
      <w:r w:rsidR="005D049A" w:rsidRPr="005D049A">
        <w:rPr>
          <w:rFonts w:ascii="Arial" w:hAnsi="Arial" w:cs="Arial"/>
          <w:sz w:val="22"/>
          <w:szCs w:val="22"/>
        </w:rPr>
        <w:t xml:space="preserve"> is incorp</w:t>
      </w:r>
      <w:r w:rsidR="002002C1">
        <w:rPr>
          <w:rFonts w:ascii="Arial" w:hAnsi="Arial" w:cs="Arial"/>
          <w:sz w:val="22"/>
          <w:szCs w:val="22"/>
        </w:rPr>
        <w:t>orated into all aspects of the d</w:t>
      </w:r>
      <w:r w:rsidR="005D049A" w:rsidRPr="005D049A">
        <w:rPr>
          <w:rFonts w:ascii="Arial" w:hAnsi="Arial" w:cs="Arial"/>
          <w:sz w:val="22"/>
          <w:szCs w:val="22"/>
        </w:rPr>
        <w:t>ivision.</w:t>
      </w:r>
    </w:p>
    <w:p w14:paraId="3FBD5F79" w14:textId="049AC72C" w:rsidR="005D049A" w:rsidRPr="00466A59" w:rsidRDefault="00466A59" w:rsidP="00466A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</w:t>
      </w:r>
      <w:r w:rsidRPr="005D049A">
        <w:rPr>
          <w:rFonts w:ascii="Arial" w:hAnsi="Arial" w:cs="Arial"/>
          <w:sz w:val="22"/>
          <w:szCs w:val="22"/>
        </w:rPr>
        <w:t xml:space="preserve"> cost analysis and </w:t>
      </w:r>
      <w:r>
        <w:rPr>
          <w:rFonts w:ascii="Arial" w:hAnsi="Arial" w:cs="Arial"/>
          <w:sz w:val="22"/>
          <w:szCs w:val="22"/>
        </w:rPr>
        <w:t>manage</w:t>
      </w:r>
      <w:r w:rsidR="005D049A" w:rsidRPr="005D049A">
        <w:rPr>
          <w:rFonts w:ascii="Arial" w:hAnsi="Arial" w:cs="Arial"/>
          <w:sz w:val="22"/>
          <w:szCs w:val="22"/>
        </w:rPr>
        <w:t xml:space="preserve"> resources, including overtime usage for division operations. </w:t>
      </w:r>
      <w:r w:rsidR="005D049A" w:rsidRPr="00466A59">
        <w:rPr>
          <w:rFonts w:ascii="Arial" w:hAnsi="Arial" w:cs="Arial"/>
          <w:sz w:val="22"/>
          <w:szCs w:val="22"/>
        </w:rPr>
        <w:t>In conjunction with the Division Director</w:t>
      </w:r>
      <w:r>
        <w:rPr>
          <w:rFonts w:ascii="Arial" w:hAnsi="Arial" w:cs="Arial"/>
          <w:sz w:val="22"/>
          <w:szCs w:val="22"/>
        </w:rPr>
        <w:t>,</w:t>
      </w:r>
      <w:r w:rsidR="005D049A" w:rsidRPr="00466A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make financial recommendations.</w:t>
      </w:r>
    </w:p>
    <w:p w14:paraId="4BE8799D" w14:textId="36C20EF5" w:rsidR="005D049A" w:rsidRPr="005D049A" w:rsidRDefault="00466A59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</w:t>
      </w:r>
      <w:r w:rsidR="005D049A" w:rsidRPr="005D049A">
        <w:rPr>
          <w:rFonts w:ascii="Arial" w:hAnsi="Arial" w:cs="Arial"/>
          <w:sz w:val="22"/>
          <w:szCs w:val="22"/>
        </w:rPr>
        <w:t xml:space="preserve"> successful partnerships with superior court, district court, law enforcement, corrections, and community corrections agencies to maintain and improve provision of services to participants and to the public.</w:t>
      </w:r>
    </w:p>
    <w:p w14:paraId="62BA3EEE" w14:textId="292FEF5D" w:rsidR="005D049A" w:rsidRPr="005D049A" w:rsidRDefault="005D049A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Assists in development of policies a</w:t>
      </w:r>
      <w:r w:rsidR="005739F7">
        <w:rPr>
          <w:rFonts w:ascii="Arial" w:hAnsi="Arial" w:cs="Arial"/>
          <w:sz w:val="22"/>
          <w:szCs w:val="22"/>
        </w:rPr>
        <w:t>nd procedures for the division.</w:t>
      </w:r>
    </w:p>
    <w:p w14:paraId="1E0D105F" w14:textId="29540803" w:rsidR="005D049A" w:rsidRDefault="005739F7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</w:t>
      </w:r>
      <w:r w:rsidR="005D049A" w:rsidRPr="005D049A">
        <w:rPr>
          <w:rFonts w:ascii="Arial" w:hAnsi="Arial" w:cs="Arial"/>
          <w:sz w:val="22"/>
          <w:szCs w:val="22"/>
        </w:rPr>
        <w:t xml:space="preserve"> the division’s implementation of Co</w:t>
      </w:r>
      <w:r w:rsidR="00466A59">
        <w:rPr>
          <w:rFonts w:ascii="Arial" w:hAnsi="Arial" w:cs="Arial"/>
          <w:sz w:val="22"/>
          <w:szCs w:val="22"/>
        </w:rPr>
        <w:t xml:space="preserve">unty, Department, and </w:t>
      </w:r>
      <w:r>
        <w:rPr>
          <w:rFonts w:ascii="Arial" w:hAnsi="Arial" w:cs="Arial"/>
          <w:sz w:val="22"/>
          <w:szCs w:val="22"/>
        </w:rPr>
        <w:t xml:space="preserve">the </w:t>
      </w:r>
      <w:r w:rsidR="00466A59">
        <w:rPr>
          <w:rFonts w:ascii="Arial" w:hAnsi="Arial" w:cs="Arial"/>
          <w:sz w:val="22"/>
          <w:szCs w:val="22"/>
        </w:rPr>
        <w:t>d</w:t>
      </w:r>
      <w:r w:rsidR="005D049A" w:rsidRPr="005D049A">
        <w:rPr>
          <w:rFonts w:ascii="Arial" w:hAnsi="Arial" w:cs="Arial"/>
          <w:sz w:val="22"/>
          <w:szCs w:val="22"/>
        </w:rPr>
        <w:t xml:space="preserve">ivision strategic </w:t>
      </w:r>
      <w:r>
        <w:rPr>
          <w:rFonts w:ascii="Arial" w:hAnsi="Arial" w:cs="Arial"/>
          <w:sz w:val="22"/>
          <w:szCs w:val="22"/>
        </w:rPr>
        <w:t>plan and goals.</w:t>
      </w:r>
    </w:p>
    <w:p w14:paraId="077CD49C" w14:textId="5AF50AF5" w:rsidR="002002C1" w:rsidRPr="005D049A" w:rsidRDefault="002002C1" w:rsidP="005D04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FC54FFC" w14:textId="77777777" w:rsid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Knowledge of community corrections and alternatives to secure detention principles and the Revised Code of Washington (RCWs) and Washington Administrative Code (WACs) governing community corrections</w:t>
      </w:r>
    </w:p>
    <w:p w14:paraId="01C32CDE" w14:textId="5FD3828B" w:rsidR="00172884" w:rsidRDefault="00172884" w:rsidP="005D04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Knowledge of jails, prisons and juvenile confinement </w:t>
      </w:r>
      <w:proofErr w:type="spellStart"/>
      <w:r>
        <w:rPr>
          <w:rFonts w:ascii="Arial" w:hAnsi="Arial" w:cs="Arial"/>
          <w:sz w:val="22"/>
          <w:szCs w:val="22"/>
        </w:rPr>
        <w:t>facilties</w:t>
      </w:r>
      <w:proofErr w:type="spellEnd"/>
      <w:r>
        <w:rPr>
          <w:rFonts w:ascii="Arial" w:hAnsi="Arial" w:cs="Arial"/>
          <w:sz w:val="22"/>
          <w:szCs w:val="22"/>
        </w:rPr>
        <w:t xml:space="preserve"> and Revised Code of </w:t>
      </w:r>
      <w:proofErr w:type="spellStart"/>
      <w:r>
        <w:rPr>
          <w:rFonts w:ascii="Arial" w:hAnsi="Arial" w:cs="Arial"/>
          <w:sz w:val="22"/>
          <w:szCs w:val="22"/>
        </w:rPr>
        <w:t>Washigton</w:t>
      </w:r>
      <w:proofErr w:type="spellEnd"/>
      <w:r>
        <w:rPr>
          <w:rFonts w:ascii="Arial" w:hAnsi="Arial" w:cs="Arial"/>
          <w:sz w:val="22"/>
          <w:szCs w:val="22"/>
        </w:rPr>
        <w:t xml:space="preserve"> (RCWs) and Washington Administrative Code (WACs) governing incarnation of individuals</w:t>
      </w:r>
    </w:p>
    <w:p w14:paraId="0672202F" w14:textId="24592882" w:rsidR="00172884" w:rsidRDefault="00172884" w:rsidP="005D04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the </w:t>
      </w:r>
      <w:proofErr w:type="spellStart"/>
      <w:r>
        <w:rPr>
          <w:rFonts w:ascii="Arial" w:hAnsi="Arial" w:cs="Arial"/>
          <w:sz w:val="22"/>
          <w:szCs w:val="22"/>
        </w:rPr>
        <w:t>Prision</w:t>
      </w:r>
      <w:proofErr w:type="spellEnd"/>
      <w:r>
        <w:rPr>
          <w:rFonts w:ascii="Arial" w:hAnsi="Arial" w:cs="Arial"/>
          <w:sz w:val="22"/>
          <w:szCs w:val="22"/>
        </w:rPr>
        <w:t xml:space="preserve"> Rape </w:t>
      </w:r>
      <w:proofErr w:type="spellStart"/>
      <w:r>
        <w:rPr>
          <w:rFonts w:ascii="Arial" w:hAnsi="Arial" w:cs="Arial"/>
          <w:sz w:val="22"/>
          <w:szCs w:val="22"/>
        </w:rPr>
        <w:t>Elemination</w:t>
      </w:r>
      <w:proofErr w:type="spellEnd"/>
      <w:r>
        <w:rPr>
          <w:rFonts w:ascii="Arial" w:hAnsi="Arial" w:cs="Arial"/>
          <w:sz w:val="22"/>
          <w:szCs w:val="22"/>
        </w:rPr>
        <w:t xml:space="preserve"> Act (PREA) standards</w:t>
      </w:r>
    </w:p>
    <w:p w14:paraId="5043F8AB" w14:textId="1BAAE603" w:rsidR="00172884" w:rsidRPr="005D049A" w:rsidRDefault="00172884" w:rsidP="005D04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National Commission on </w:t>
      </w:r>
      <w:proofErr w:type="spellStart"/>
      <w:r>
        <w:rPr>
          <w:rFonts w:ascii="Arial" w:hAnsi="Arial" w:cs="Arial"/>
          <w:sz w:val="22"/>
          <w:szCs w:val="22"/>
        </w:rPr>
        <w:t>Corrrectional</w:t>
      </w:r>
      <w:proofErr w:type="spellEnd"/>
      <w:r>
        <w:rPr>
          <w:rFonts w:ascii="Arial" w:hAnsi="Arial" w:cs="Arial"/>
          <w:sz w:val="22"/>
          <w:szCs w:val="22"/>
        </w:rPr>
        <w:t xml:space="preserve"> Health Care (NCCHC) accreditation and standards</w:t>
      </w:r>
    </w:p>
    <w:p w14:paraId="03BF9B84" w14:textId="77777777" w:rsidR="005739F7" w:rsidRPr="005D049A" w:rsidRDefault="005739F7" w:rsidP="005739F7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Knowledge of local and state government structures and the legislative process as it relates to the role of community corrections and alternatives to secure detention</w:t>
      </w:r>
    </w:p>
    <w:p w14:paraId="5F9A5375" w14:textId="5A180F15" w:rsidR="005D049A" w:rsidRP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Knowledge of the principles and practices of adult, juveni</w:t>
      </w:r>
      <w:r w:rsidR="001D205B">
        <w:rPr>
          <w:rFonts w:ascii="Arial" w:hAnsi="Arial" w:cs="Arial"/>
          <w:sz w:val="22"/>
          <w:szCs w:val="22"/>
        </w:rPr>
        <w:t xml:space="preserve">le, </w:t>
      </w:r>
      <w:r w:rsidR="002002C1">
        <w:rPr>
          <w:rFonts w:ascii="Arial" w:hAnsi="Arial" w:cs="Arial"/>
          <w:sz w:val="22"/>
          <w:szCs w:val="22"/>
        </w:rPr>
        <w:t>community corrections</w:t>
      </w:r>
      <w:r w:rsidR="001D205B">
        <w:rPr>
          <w:rFonts w:ascii="Arial" w:hAnsi="Arial" w:cs="Arial"/>
          <w:sz w:val="22"/>
          <w:szCs w:val="22"/>
        </w:rPr>
        <w:t>, and</w:t>
      </w:r>
      <w:r w:rsidR="001D205B" w:rsidRPr="001D205B">
        <w:rPr>
          <w:rFonts w:ascii="Arial" w:hAnsi="Arial" w:cs="Arial"/>
          <w:sz w:val="22"/>
          <w:szCs w:val="22"/>
        </w:rPr>
        <w:t xml:space="preserve"> </w:t>
      </w:r>
      <w:r w:rsidR="001D205B" w:rsidRPr="005D049A">
        <w:rPr>
          <w:rFonts w:ascii="Arial" w:hAnsi="Arial" w:cs="Arial"/>
          <w:sz w:val="22"/>
          <w:szCs w:val="22"/>
        </w:rPr>
        <w:t>alternative to secure detention</w:t>
      </w:r>
    </w:p>
    <w:p w14:paraId="3E809256" w14:textId="5D5872A4" w:rsid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Knowledge of the principles and practices of human resources</w:t>
      </w:r>
    </w:p>
    <w:p w14:paraId="2532E1C2" w14:textId="341563A3" w:rsidR="00891DC3" w:rsidRPr="005D049A" w:rsidRDefault="00891DC3" w:rsidP="005D049A">
      <w:pPr>
        <w:spacing w:after="120"/>
        <w:rPr>
          <w:rFonts w:ascii="Arial" w:hAnsi="Arial" w:cs="Arial"/>
          <w:sz w:val="22"/>
          <w:szCs w:val="22"/>
        </w:rPr>
      </w:pPr>
      <w:r w:rsidRPr="00891DC3">
        <w:rPr>
          <w:rFonts w:ascii="Arial" w:hAnsi="Arial" w:cs="Arial"/>
          <w:sz w:val="22"/>
          <w:szCs w:val="22"/>
        </w:rPr>
        <w:t>Knowledge of the principles of labor relations including grievance and contract administration processes as well as relevant labor agreements</w:t>
      </w:r>
    </w:p>
    <w:p w14:paraId="657AB71F" w14:textId="77777777" w:rsidR="005D049A" w:rsidRP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Knowledge of basic principles of community and organizational development, policy development and the dynamics of organizational behaviors</w:t>
      </w:r>
    </w:p>
    <w:p w14:paraId="594A42A6" w14:textId="77777777" w:rsidR="005D049A" w:rsidRP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Knowledge of basic program assessment methods and data analysis</w:t>
      </w:r>
    </w:p>
    <w:p w14:paraId="40F7183F" w14:textId="271D1F99" w:rsidR="005D049A" w:rsidRP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 xml:space="preserve">Ability to communicate effectively </w:t>
      </w:r>
      <w:r w:rsidR="00EF2882">
        <w:rPr>
          <w:rFonts w:ascii="Arial" w:hAnsi="Arial" w:cs="Arial"/>
          <w:sz w:val="22"/>
          <w:szCs w:val="22"/>
        </w:rPr>
        <w:t>verbally</w:t>
      </w:r>
      <w:r w:rsidRPr="005D049A">
        <w:rPr>
          <w:rFonts w:ascii="Arial" w:hAnsi="Arial" w:cs="Arial"/>
          <w:sz w:val="22"/>
          <w:szCs w:val="22"/>
        </w:rPr>
        <w:t xml:space="preserve"> and in writing, including the ability to prepare and make public presentations</w:t>
      </w:r>
    </w:p>
    <w:p w14:paraId="1836A866" w14:textId="77777777" w:rsidR="005D049A" w:rsidRPr="005D049A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Ability to develop and maintain effective relationships with internal/external stakeholders and key partners</w:t>
      </w:r>
    </w:p>
    <w:p w14:paraId="479EC996" w14:textId="77777777" w:rsidR="00891DC3" w:rsidRDefault="005D049A" w:rsidP="005D049A">
      <w:pPr>
        <w:spacing w:after="120"/>
        <w:rPr>
          <w:rFonts w:ascii="Arial" w:hAnsi="Arial" w:cs="Arial"/>
          <w:sz w:val="22"/>
          <w:szCs w:val="22"/>
        </w:rPr>
      </w:pPr>
      <w:r w:rsidRPr="005D049A">
        <w:rPr>
          <w:rFonts w:ascii="Arial" w:hAnsi="Arial" w:cs="Arial"/>
          <w:sz w:val="22"/>
          <w:szCs w:val="22"/>
        </w:rPr>
        <w:t>Ability to lead organizational change to implement new or revised standards and practice models</w:t>
      </w:r>
    </w:p>
    <w:p w14:paraId="52D125B1" w14:textId="31A856EF" w:rsidR="00D53051" w:rsidRPr="00D53051" w:rsidRDefault="00D53051" w:rsidP="005D049A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</w:t>
      </w:r>
      <w:bookmarkStart w:id="0" w:name="_GoBack"/>
      <w:bookmarkEnd w:id="0"/>
      <w:r w:rsidRPr="00D53051">
        <w:rPr>
          <w:rFonts w:ascii="Arial" w:hAnsi="Arial" w:cs="Arial"/>
          <w:sz w:val="22"/>
          <w:szCs w:val="22"/>
        </w:rPr>
        <w:t>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0B6D32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BF4401B" w14:textId="77777777" w:rsidR="004E3992" w:rsidRDefault="004E3992" w:rsidP="004E399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Bachelors' degree in Criminal Justice or related field and progressive </w:t>
      </w:r>
      <w:r w:rsidR="004F2F94" w:rsidRPr="002853A5">
        <w:rPr>
          <w:rFonts w:ascii="Arial" w:hAnsi="Arial" w:cs="Arial"/>
          <w:sz w:val="22"/>
          <w:szCs w:val="22"/>
        </w:rPr>
        <w:t>experience in a supervisory or management capacity in corrections or within the cri</w:t>
      </w:r>
      <w:r>
        <w:rPr>
          <w:rFonts w:ascii="Arial" w:hAnsi="Arial" w:cs="Arial"/>
          <w:sz w:val="22"/>
          <w:szCs w:val="22"/>
        </w:rPr>
        <w:t>minal justice system</w:t>
      </w:r>
    </w:p>
    <w:p w14:paraId="4A1937BD" w14:textId="7F61C180" w:rsidR="004F2F94" w:rsidRPr="00005EC9" w:rsidRDefault="004E3992" w:rsidP="004F2F94">
      <w:pPr>
        <w:spacing w:after="120"/>
        <w:rPr>
          <w:rFonts w:ascii="Arial" w:hAnsi="Arial" w:cs="Arial"/>
          <w:sz w:val="22"/>
          <w:szCs w:val="22"/>
        </w:rPr>
      </w:pPr>
      <w:r w:rsidRPr="004E39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 any</w:t>
      </w:r>
      <w:r w:rsidRPr="004E3992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  <w:r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7" w14:textId="586F771B" w:rsidR="005E1959" w:rsidRPr="00BE0D73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8A08096" w:rsidR="00DF607B" w:rsidRPr="00532BFA" w:rsidRDefault="00DF607B" w:rsidP="005D049A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5D049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071B89C" w:rsidR="00303EF0" w:rsidRPr="003E7835" w:rsidRDefault="004367A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7C41277" w:rsidR="00DF607B" w:rsidRPr="00532BFA" w:rsidRDefault="005739F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5C4026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AAC3CE1" w:rsidR="002D7EF3" w:rsidRDefault="004E399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D049A">
              <w:rPr>
                <w:rFonts w:ascii="Arial" w:hAnsi="Arial" w:cs="Arial"/>
                <w:sz w:val="20"/>
              </w:rPr>
              <w:t>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C643C" w14:textId="77777777" w:rsidR="00C15F89" w:rsidRDefault="00C15F89">
      <w:r>
        <w:separator/>
      </w:r>
    </w:p>
  </w:endnote>
  <w:endnote w:type="continuationSeparator" w:id="0">
    <w:p w14:paraId="379AE1F8" w14:textId="77777777" w:rsidR="00C15F89" w:rsidRDefault="00C1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A1B7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887CE8D" w:rsidR="00DB4EC4" w:rsidRDefault="005739F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of Operations</w:t>
    </w:r>
  </w:p>
  <w:p w14:paraId="45C0CEBE" w14:textId="58363526" w:rsidR="00DB4EC4" w:rsidRDefault="004E399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</w:t>
    </w:r>
    <w:r w:rsidR="005739F7">
      <w:rPr>
        <w:rStyle w:val="PageNumber"/>
        <w:rFonts w:ascii="Arial" w:hAnsi="Arial" w:cs="Arial"/>
        <w:sz w:val="18"/>
        <w:szCs w:val="18"/>
      </w:rPr>
      <w:t>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7DC50" w14:textId="77777777" w:rsidR="00C15F89" w:rsidRDefault="00C15F89">
      <w:r>
        <w:separator/>
      </w:r>
    </w:p>
  </w:footnote>
  <w:footnote w:type="continuationSeparator" w:id="0">
    <w:p w14:paraId="4A3D1536" w14:textId="77777777" w:rsidR="00C15F89" w:rsidRDefault="00C1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5125BE2" w:rsidR="00DB4EC4" w:rsidRPr="003E7835" w:rsidRDefault="001B311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37B1CF3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9AFADEF" w:rsidR="00DB4EC4" w:rsidRPr="003E7835" w:rsidRDefault="005D049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D049A">
            <w:rPr>
              <w:rFonts w:ascii="Arial" w:hAnsi="Arial" w:cs="Arial"/>
              <w:b/>
              <w:sz w:val="24"/>
              <w:szCs w:val="24"/>
            </w:rPr>
            <w:t>1011100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B228E45" w:rsidR="00DB4EC4" w:rsidRPr="003E7835" w:rsidRDefault="005D049A" w:rsidP="004E3992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5D049A">
            <w:rPr>
              <w:rFonts w:ascii="Arial" w:hAnsi="Arial" w:cs="Arial"/>
              <w:b/>
              <w:bCs/>
              <w:sz w:val="28"/>
              <w:szCs w:val="28"/>
            </w:rPr>
            <w:t>CHIEF OF OPERATIONS</w:t>
          </w:r>
          <w:r w:rsidR="00E470C7">
            <w:rPr>
              <w:rFonts w:ascii="Arial" w:hAnsi="Arial" w:cs="Arial"/>
              <w:b/>
              <w:bCs/>
              <w:sz w:val="28"/>
              <w:szCs w:val="28"/>
            </w:rPr>
            <w:t xml:space="preserve"> – </w:t>
          </w:r>
          <w:r w:rsidR="004E3992">
            <w:rPr>
              <w:rFonts w:ascii="Arial" w:hAnsi="Arial" w:cs="Arial"/>
              <w:b/>
              <w:bCs/>
              <w:sz w:val="28"/>
              <w:szCs w:val="28"/>
            </w:rPr>
            <w:t>DAJD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EB83331"/>
    <w:multiLevelType w:val="multilevel"/>
    <w:tmpl w:val="2E02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44A71"/>
    <w:rsid w:val="00172884"/>
    <w:rsid w:val="001B3114"/>
    <w:rsid w:val="001D205B"/>
    <w:rsid w:val="001E3558"/>
    <w:rsid w:val="001E74D8"/>
    <w:rsid w:val="002002C1"/>
    <w:rsid w:val="00210127"/>
    <w:rsid w:val="002151BB"/>
    <w:rsid w:val="002634BB"/>
    <w:rsid w:val="00270A91"/>
    <w:rsid w:val="002853A5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B449C"/>
    <w:rsid w:val="003E4DA6"/>
    <w:rsid w:val="003E7835"/>
    <w:rsid w:val="004367A2"/>
    <w:rsid w:val="00466A59"/>
    <w:rsid w:val="00474A34"/>
    <w:rsid w:val="00497183"/>
    <w:rsid w:val="004E3992"/>
    <w:rsid w:val="004F2F94"/>
    <w:rsid w:val="00504BC4"/>
    <w:rsid w:val="005132BD"/>
    <w:rsid w:val="00523771"/>
    <w:rsid w:val="00532BFA"/>
    <w:rsid w:val="005739F7"/>
    <w:rsid w:val="00592F72"/>
    <w:rsid w:val="005D049A"/>
    <w:rsid w:val="005E1959"/>
    <w:rsid w:val="005F1FD9"/>
    <w:rsid w:val="006046E5"/>
    <w:rsid w:val="00625458"/>
    <w:rsid w:val="0066152D"/>
    <w:rsid w:val="006A1B77"/>
    <w:rsid w:val="007032DB"/>
    <w:rsid w:val="0074064B"/>
    <w:rsid w:val="00772A3C"/>
    <w:rsid w:val="00790DFB"/>
    <w:rsid w:val="007B510D"/>
    <w:rsid w:val="008719D2"/>
    <w:rsid w:val="00891DC3"/>
    <w:rsid w:val="008D0A4C"/>
    <w:rsid w:val="0090245D"/>
    <w:rsid w:val="00903661"/>
    <w:rsid w:val="009055D9"/>
    <w:rsid w:val="009104EF"/>
    <w:rsid w:val="00921357"/>
    <w:rsid w:val="00985B72"/>
    <w:rsid w:val="00995D72"/>
    <w:rsid w:val="009F1611"/>
    <w:rsid w:val="009F7268"/>
    <w:rsid w:val="00A001F2"/>
    <w:rsid w:val="00A368AC"/>
    <w:rsid w:val="00A55225"/>
    <w:rsid w:val="00AF7566"/>
    <w:rsid w:val="00B012C5"/>
    <w:rsid w:val="00B16999"/>
    <w:rsid w:val="00B2381E"/>
    <w:rsid w:val="00B36D30"/>
    <w:rsid w:val="00BB7AB0"/>
    <w:rsid w:val="00C11154"/>
    <w:rsid w:val="00C15F89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DF7274"/>
    <w:rsid w:val="00E12A82"/>
    <w:rsid w:val="00E21CC6"/>
    <w:rsid w:val="00E2675C"/>
    <w:rsid w:val="00E31C08"/>
    <w:rsid w:val="00E470C7"/>
    <w:rsid w:val="00E4795B"/>
    <w:rsid w:val="00EF2882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44A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4A71"/>
  </w:style>
  <w:style w:type="character" w:customStyle="1" w:styleId="CommentTextChar">
    <w:name w:val="Comment Text Char"/>
    <w:basedOn w:val="DefaultParagraphFont"/>
    <w:link w:val="CommentText"/>
    <w:semiHidden/>
    <w:rsid w:val="00144A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4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4A71"/>
    <w:rPr>
      <w:b/>
      <w:bCs/>
    </w:rPr>
  </w:style>
  <w:style w:type="paragraph" w:styleId="Revision">
    <w:name w:val="Revision"/>
    <w:hidden/>
    <w:uiPriority w:val="99"/>
    <w:semiHidden/>
    <w:rsid w:val="00144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44A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4A71"/>
  </w:style>
  <w:style w:type="character" w:customStyle="1" w:styleId="CommentTextChar">
    <w:name w:val="Comment Text Char"/>
    <w:basedOn w:val="DefaultParagraphFont"/>
    <w:link w:val="CommentText"/>
    <w:semiHidden/>
    <w:rsid w:val="00144A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4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4A71"/>
    <w:rPr>
      <w:b/>
      <w:bCs/>
    </w:rPr>
  </w:style>
  <w:style w:type="paragraph" w:styleId="Revision">
    <w:name w:val="Revision"/>
    <w:hidden/>
    <w:uiPriority w:val="99"/>
    <w:semiHidden/>
    <w:rsid w:val="0014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MAQEFJTUDN2N-1642563518-55</_dlc_DocId>
    <_dlc_DocIdUrl xmlns="dd90cae5-04f9-4ad6-b687-7fa19d8f306c">
      <Url>https://kc1.sharepoint.com/teams/DESa/CC/compensation/_layouts/15/DocIdRedir.aspx?ID=MAQEFJTUDN2N-1642563518-55</Url>
      <Description>MAQEFJTUDN2N-1642563518-55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d90cae5-04f9-4ad6-b687-7fa19d8f306c"/>
    <ds:schemaRef ds:uri="e8cc94d8-4622-401d-99b9-d219a41dd5a8"/>
    <ds:schemaRef ds:uri="http://purl.org/dc/terms/"/>
    <ds:schemaRef ds:uri="9abc15d8-5500-48b6-8681-f2a1a75834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B8566B-4AD5-46A4-B341-B6B8F8CC6E09}"/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EE8DC8-4EA1-4AF1-B58C-FCCF375805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FD6A3D-5710-4D0A-A951-049439499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4296</Characters>
  <Application>Microsoft Office Word</Application>
  <DocSecurity>2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OF OPERATIONS, DAJD</vt:lpstr>
    </vt:vector>
  </TitlesOfParts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OF OPERATIONS - DAJD</dc:title>
  <dc:subject>CLASSIFICATION SPECIFICATION</dc:subject>
  <dc:creator/>
  <cp:keywords>CHIEF OF OPERATIONS - DAJD</cp:keywords>
  <dc:description>1011100</dc:description>
  <cp:lastModifiedBy/>
  <cp:revision>1</cp:revision>
  <cp:lastPrinted>2007-08-06T17:18:00Z</cp:lastPrinted>
  <dcterms:created xsi:type="dcterms:W3CDTF">2017-02-21T21:01:00Z</dcterms:created>
  <dcterms:modified xsi:type="dcterms:W3CDTF">2017-02-21T22:01:00Z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f55ebc33-72d9-4b04-ab34-2203a1c2c098</vt:lpwstr>
  </property>
  <property fmtid="{D5CDD505-2E9C-101B-9397-08002B2CF9AE}" pid="5" name="ERMS Category">
    <vt:lpwstr>Administrative Procedures and Instructions (ACO-03-004)</vt:lpwstr>
  </property>
  <property fmtid="{D5CDD505-2E9C-101B-9397-08002B2CF9AE}" pid="6" name="SharedWithUsers">
    <vt:lpwstr>491;#Hampton, Kristy</vt:lpwstr>
  </property>
</Properties>
</file>